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B" w:rsidRPr="006E5723" w:rsidRDefault="005B330A" w:rsidP="00082985">
      <w:pPr>
        <w:bidi/>
        <w:jc w:val="center"/>
        <w:rPr>
          <w:sz w:val="20"/>
          <w:szCs w:val="20"/>
          <w:rtl/>
          <w:lang w:bidi="fa-IR"/>
        </w:rPr>
      </w:pPr>
      <w:r w:rsidRPr="006E5723">
        <w:rPr>
          <w:rFonts w:hint="cs"/>
          <w:sz w:val="20"/>
          <w:szCs w:val="20"/>
          <w:rtl/>
          <w:lang w:bidi="fa-IR"/>
        </w:rPr>
        <w:t xml:space="preserve">چارت </w:t>
      </w:r>
      <w:r w:rsidR="00082985">
        <w:rPr>
          <w:rFonts w:hint="cs"/>
          <w:sz w:val="20"/>
          <w:szCs w:val="20"/>
          <w:rtl/>
          <w:lang w:bidi="fa-IR"/>
        </w:rPr>
        <w:t>رشته مدیریت جهانگردی</w:t>
      </w:r>
      <w:bookmarkStart w:id="0" w:name="_GoBack"/>
      <w:bookmarkEnd w:id="0"/>
      <w:r w:rsidR="00376FBB">
        <w:rPr>
          <w:rFonts w:hint="cs"/>
          <w:sz w:val="20"/>
          <w:szCs w:val="20"/>
          <w:rtl/>
          <w:lang w:bidi="fa-IR"/>
        </w:rPr>
        <w:t xml:space="preserve"> 7 ترمی</w:t>
      </w:r>
      <w:r w:rsidR="00257322">
        <w:rPr>
          <w:rFonts w:hint="cs"/>
          <w:sz w:val="20"/>
          <w:szCs w:val="20"/>
          <w:rtl/>
          <w:lang w:bidi="fa-IR"/>
        </w:rPr>
        <w:t>(از سال 95 تا 96)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640"/>
        <w:gridCol w:w="630"/>
        <w:gridCol w:w="636"/>
        <w:gridCol w:w="1365"/>
        <w:gridCol w:w="17"/>
        <w:gridCol w:w="2496"/>
        <w:gridCol w:w="1573"/>
        <w:gridCol w:w="672"/>
        <w:gridCol w:w="768"/>
        <w:gridCol w:w="810"/>
        <w:gridCol w:w="1350"/>
        <w:gridCol w:w="2767"/>
        <w:gridCol w:w="23"/>
      </w:tblGrid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6E5723" w:rsidRDefault="00763759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784" w:type="dxa"/>
            <w:gridSpan w:val="6"/>
          </w:tcPr>
          <w:p w:rsidR="00763759" w:rsidRPr="006E5723" w:rsidRDefault="00763759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اول</w:t>
            </w:r>
          </w:p>
        </w:tc>
        <w:tc>
          <w:tcPr>
            <w:tcW w:w="1573" w:type="dxa"/>
          </w:tcPr>
          <w:p w:rsidR="00763759" w:rsidRPr="006E5723" w:rsidRDefault="00763759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390" w:type="dxa"/>
            <w:gridSpan w:val="6"/>
          </w:tcPr>
          <w:p w:rsidR="00763759" w:rsidRPr="006E5723" w:rsidRDefault="00763759" w:rsidP="004E3F5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دوم</w:t>
            </w: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40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630" w:type="dxa"/>
          </w:tcPr>
          <w:p w:rsidR="00763759" w:rsidRDefault="00763759" w:rsidP="00763759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6" w:type="dxa"/>
          </w:tcPr>
          <w:p w:rsidR="00763759" w:rsidRPr="006E5723" w:rsidRDefault="00763759" w:rsidP="00763759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365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573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72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68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810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350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790" w:type="dxa"/>
            <w:gridSpan w:val="2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اصول علم اقتصاد1(خرد-جهانگردی)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1619</w:t>
            </w:r>
            <w:r w:rsidR="00FA4238">
              <w:rPr>
                <w:rFonts w:hint="cs"/>
                <w:sz w:val="16"/>
                <w:szCs w:val="16"/>
                <w:rtl/>
              </w:rPr>
              <w:t>0</w:t>
            </w:r>
            <w:r w:rsidRPr="00F260A9">
              <w:rPr>
                <w:rFonts w:hint="cs"/>
                <w:sz w:val="16"/>
                <w:szCs w:val="16"/>
                <w:rtl/>
              </w:rPr>
              <w:t>003</w:t>
            </w:r>
          </w:p>
        </w:tc>
        <w:tc>
          <w:tcPr>
            <w:tcW w:w="2513" w:type="dxa"/>
            <w:gridSpan w:val="2"/>
          </w:tcPr>
          <w:p w:rsidR="00763759" w:rsidRPr="00F260A9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 w:rsidRPr="00F260A9">
              <w:rPr>
                <w:rFonts w:asciiTheme="majorHAnsi" w:eastAsiaTheme="majorEastAsia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گذراندن اوقات فراغات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16190027</w:t>
            </w:r>
          </w:p>
        </w:tc>
        <w:tc>
          <w:tcPr>
            <w:tcW w:w="2790" w:type="dxa"/>
            <w:gridSpan w:val="2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شناخت صنعت جهانگردی</w:t>
            </w: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16190011</w:t>
            </w: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 w:rsidRPr="00F260A9">
              <w:rPr>
                <w:rFonts w:asciiTheme="majorHAnsi" w:eastAsiaTheme="majorEastAsia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16190010</w:t>
            </w:r>
          </w:p>
        </w:tc>
        <w:tc>
          <w:tcPr>
            <w:tcW w:w="2790" w:type="dxa"/>
            <w:gridSpan w:val="2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تاریخ فرهنگ ایران 1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16190015</w:t>
            </w: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جغرافیای جهانگردی عمومی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16190024</w:t>
            </w:r>
          </w:p>
        </w:tc>
        <w:tc>
          <w:tcPr>
            <w:tcW w:w="2790" w:type="dxa"/>
            <w:gridSpan w:val="2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شناخت صنعت جهانگردی</w:t>
            </w: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ریاضیات کاربردی در مدیریت جهانگردی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16190007</w:t>
            </w:r>
          </w:p>
        </w:tc>
        <w:tc>
          <w:tcPr>
            <w:tcW w:w="2513" w:type="dxa"/>
            <w:gridSpan w:val="2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ریاضیات پیش دانشگاهی</w:t>
            </w:r>
          </w:p>
        </w:tc>
        <w:tc>
          <w:tcPr>
            <w:tcW w:w="1573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اصول علم اقتصاد 2(کلان-جهانگردی)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16190004</w:t>
            </w:r>
          </w:p>
        </w:tc>
        <w:tc>
          <w:tcPr>
            <w:tcW w:w="2790" w:type="dxa"/>
            <w:gridSpan w:val="2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اصول علم اقتصاد1(خرد-جهانگردی)</w:t>
            </w: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شناخت صنعت جهانگردی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16190026</w:t>
            </w: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مبانی و کامپیوتر در جهانگردی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16190009</w:t>
            </w:r>
          </w:p>
        </w:tc>
        <w:tc>
          <w:tcPr>
            <w:tcW w:w="2790" w:type="dxa"/>
            <w:gridSpan w:val="2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 xml:space="preserve">زبان خارجی 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16121003</w:t>
            </w: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اصول حسابداری 1-جهانگردی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16190005</w:t>
            </w:r>
          </w:p>
        </w:tc>
        <w:tc>
          <w:tcPr>
            <w:tcW w:w="2790" w:type="dxa"/>
            <w:gridSpan w:val="2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 xml:space="preserve">تفسیرموضوعی نهج البلاغه </w:t>
            </w:r>
          </w:p>
        </w:tc>
        <w:tc>
          <w:tcPr>
            <w:tcW w:w="64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36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65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F260A9">
              <w:rPr>
                <w:rFonts w:hint="cs"/>
                <w:sz w:val="16"/>
                <w:szCs w:val="16"/>
                <w:rtl/>
              </w:rPr>
              <w:t>18101015</w:t>
            </w: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3759" w:rsidRPr="002B1454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فلسفه اخلاق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18101006</w:t>
            </w:r>
          </w:p>
        </w:tc>
        <w:tc>
          <w:tcPr>
            <w:tcW w:w="2790" w:type="dxa"/>
            <w:gridSpan w:val="2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</w:tr>
      <w:tr w:rsidR="00763759" w:rsidRPr="006E5723" w:rsidTr="00763759">
        <w:trPr>
          <w:jc w:val="center"/>
        </w:trPr>
        <w:tc>
          <w:tcPr>
            <w:tcW w:w="1899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36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65" w:type="dxa"/>
          </w:tcPr>
          <w:p w:rsidR="00763759" w:rsidRPr="00F260A9" w:rsidRDefault="00763759" w:rsidP="0076375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13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3759" w:rsidRPr="002B1454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فارسی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bidi/>
              <w:jc w:val="center"/>
              <w:rPr>
                <w:sz w:val="16"/>
                <w:szCs w:val="16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68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</w:tcPr>
          <w:p w:rsidR="00763759" w:rsidRPr="00763759" w:rsidRDefault="00763759" w:rsidP="00763759">
            <w:pPr>
              <w:jc w:val="center"/>
              <w:rPr>
                <w:sz w:val="16"/>
                <w:szCs w:val="16"/>
                <w:rtl/>
              </w:rPr>
            </w:pPr>
            <w:r w:rsidRPr="00763759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350" w:type="dxa"/>
          </w:tcPr>
          <w:p w:rsidR="00763759" w:rsidRPr="002B1454" w:rsidRDefault="00763759" w:rsidP="00763759">
            <w:pPr>
              <w:bidi/>
              <w:jc w:val="center"/>
              <w:rPr>
                <w:sz w:val="16"/>
                <w:szCs w:val="16"/>
                <w:rtl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16101076</w:t>
            </w:r>
          </w:p>
        </w:tc>
        <w:tc>
          <w:tcPr>
            <w:tcW w:w="2790" w:type="dxa"/>
            <w:gridSpan w:val="2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</w:tr>
      <w:tr w:rsidR="00763759" w:rsidRPr="006E5723" w:rsidTr="00763759">
        <w:trPr>
          <w:gridAfter w:val="1"/>
          <w:wAfter w:w="23" w:type="dxa"/>
          <w:jc w:val="center"/>
        </w:trPr>
        <w:tc>
          <w:tcPr>
            <w:tcW w:w="1899" w:type="dxa"/>
          </w:tcPr>
          <w:p w:rsidR="00763759" w:rsidRPr="006E5723" w:rsidRDefault="00763759" w:rsidP="00763759">
            <w:pPr>
              <w:jc w:val="center"/>
              <w:rPr>
                <w:sz w:val="20"/>
                <w:szCs w:val="20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640" w:type="dxa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Theme="majorHAnsi" w:eastAsiaTheme="majorEastAsia" w:hAnsiTheme="majorHAnsi" w:hint="cs"/>
                <w:b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30" w:type="dxa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</w:p>
        </w:tc>
        <w:tc>
          <w:tcPr>
            <w:tcW w:w="636" w:type="dxa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</w:p>
        </w:tc>
        <w:tc>
          <w:tcPr>
            <w:tcW w:w="1382" w:type="dxa"/>
            <w:gridSpan w:val="2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3759" w:rsidRPr="006E5723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  <w:r w:rsidRPr="006E5723">
              <w:rPr>
                <w:rFonts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672" w:type="dxa"/>
          </w:tcPr>
          <w:p w:rsidR="00763759" w:rsidRPr="002B1454" w:rsidRDefault="00763759" w:rsidP="00763759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  <w:r w:rsidRPr="002B1454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768" w:type="dxa"/>
          </w:tcPr>
          <w:p w:rsidR="00763759" w:rsidRPr="006E5723" w:rsidRDefault="00763759" w:rsidP="00763759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  <w:tc>
          <w:tcPr>
            <w:tcW w:w="2767" w:type="dxa"/>
          </w:tcPr>
          <w:p w:rsidR="00763759" w:rsidRPr="006E5723" w:rsidRDefault="00763759" w:rsidP="00763759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  <w:lang w:bidi="fa-IR"/>
              </w:rPr>
            </w:pPr>
          </w:p>
        </w:tc>
      </w:tr>
    </w:tbl>
    <w:p w:rsidR="004E3F5C" w:rsidRPr="006E5723" w:rsidRDefault="004E3F5C" w:rsidP="006E5723">
      <w:pPr>
        <w:bidi/>
        <w:spacing w:after="0" w:line="240" w:lineRule="auto"/>
        <w:jc w:val="center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637"/>
        <w:gridCol w:w="774"/>
        <w:gridCol w:w="704"/>
        <w:gridCol w:w="1283"/>
        <w:gridCol w:w="2646"/>
        <w:gridCol w:w="1451"/>
        <w:gridCol w:w="709"/>
        <w:gridCol w:w="948"/>
        <w:gridCol w:w="1034"/>
        <w:gridCol w:w="1119"/>
        <w:gridCol w:w="2659"/>
        <w:gridCol w:w="11"/>
      </w:tblGrid>
      <w:tr w:rsidR="00EA45D0" w:rsidRPr="006E5723" w:rsidTr="00EA45D0">
        <w:trPr>
          <w:jc w:val="center"/>
        </w:trPr>
        <w:tc>
          <w:tcPr>
            <w:tcW w:w="1671" w:type="dxa"/>
          </w:tcPr>
          <w:p w:rsidR="00EA45D0" w:rsidRPr="006E5723" w:rsidRDefault="00EA45D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044" w:type="dxa"/>
            <w:gridSpan w:val="5"/>
          </w:tcPr>
          <w:p w:rsidR="00EA45D0" w:rsidRPr="006E5723" w:rsidRDefault="00EA45D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سوم</w:t>
            </w:r>
          </w:p>
        </w:tc>
        <w:tc>
          <w:tcPr>
            <w:tcW w:w="1451" w:type="dxa"/>
          </w:tcPr>
          <w:p w:rsidR="00EA45D0" w:rsidRPr="006E5723" w:rsidRDefault="00EA45D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480" w:type="dxa"/>
            <w:gridSpan w:val="6"/>
          </w:tcPr>
          <w:p w:rsidR="00EA45D0" w:rsidRPr="006E5723" w:rsidRDefault="00EA45D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چهارم</w:t>
            </w:r>
          </w:p>
        </w:tc>
      </w:tr>
      <w:tr w:rsidR="00EA45D0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37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74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04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283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646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451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948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1034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119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659" w:type="dxa"/>
          </w:tcPr>
          <w:p w:rsidR="00EA45D0" w:rsidRPr="006E5723" w:rsidRDefault="00EA45D0" w:rsidP="00EA45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4D0C49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4D0C49">
              <w:rPr>
                <w:rFonts w:hint="cs"/>
                <w:sz w:val="16"/>
                <w:szCs w:val="16"/>
                <w:rtl/>
              </w:rPr>
              <w:t>فن راهنمائی</w:t>
            </w:r>
          </w:p>
        </w:tc>
        <w:tc>
          <w:tcPr>
            <w:tcW w:w="637" w:type="dxa"/>
          </w:tcPr>
          <w:p w:rsidR="00E3336C" w:rsidRPr="004D0C49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4D0C49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83" w:type="dxa"/>
          </w:tcPr>
          <w:p w:rsidR="00E3336C" w:rsidRPr="004D0C49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4D0C49">
              <w:rPr>
                <w:rFonts w:hint="cs"/>
                <w:sz w:val="16"/>
                <w:szCs w:val="16"/>
                <w:rtl/>
              </w:rPr>
              <w:t>16190041</w:t>
            </w:r>
          </w:p>
        </w:tc>
        <w:tc>
          <w:tcPr>
            <w:tcW w:w="2646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روانشناسی عمومی (جهانگردی)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16190001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4D0C49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4D0C49">
              <w:rPr>
                <w:rFonts w:hint="cs"/>
                <w:sz w:val="16"/>
                <w:szCs w:val="16"/>
                <w:rtl/>
              </w:rPr>
              <w:t>زبان انگلیسی1</w:t>
            </w:r>
          </w:p>
        </w:tc>
        <w:tc>
          <w:tcPr>
            <w:tcW w:w="637" w:type="dxa"/>
          </w:tcPr>
          <w:p w:rsidR="00E3336C" w:rsidRPr="00600EED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600EED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pStyle w:val="ListParagraph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83" w:type="dxa"/>
          </w:tcPr>
          <w:p w:rsidR="00E3336C" w:rsidRPr="004D0C49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4D0C49">
              <w:rPr>
                <w:rFonts w:hint="cs"/>
                <w:sz w:val="16"/>
                <w:szCs w:val="16"/>
                <w:rtl/>
              </w:rPr>
              <w:t>16190028</w:t>
            </w:r>
          </w:p>
        </w:tc>
        <w:tc>
          <w:tcPr>
            <w:tcW w:w="2646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پژوهش عملیاتی در جهانگردی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16190014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ریاضیات کاربردی در مدیریت جهانگردی</w:t>
            </w: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جغرافیای جهانگردی ایران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16190025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جغرافیای جهانگردی عمومی</w:t>
            </w: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برنامه ریزی توسعه جهانگردی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16190042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شناخت صنعت جهانگردی و  اصول علم اقتصاد 2(کلان-جهانگردی)</w:t>
            </w: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تاریخ فرهنگ ایران 2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16190016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تاریخ فرهنگ ایران 1</w:t>
            </w: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زبان انگلیسی 2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16190029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زبان انگلیسی1</w:t>
            </w: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اصول حسابداری 2-جهانگردی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16190006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اصول حسابداری 1-جهانگردی</w:t>
            </w: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مبانی مردم شناسی (جهانگردی)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16190019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مبانی جامعه شناسی (جهانگردی)</w:t>
            </w: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آمار کاربردی در مدیریت جهانگردی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16190008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ریاضیات کاربردی در مدیریت جهانگردی</w:t>
            </w: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 xml:space="preserve">نقشه خوانی و آشنائی با نقشه 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16190023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مبانی جامعه شناسی (جهانگردی)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16190002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1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48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034" w:type="dxa"/>
          </w:tcPr>
          <w:p w:rsidR="00E3336C" w:rsidRPr="00E3336C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E3336C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11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18101008</w:t>
            </w:r>
          </w:p>
        </w:tc>
        <w:tc>
          <w:tcPr>
            <w:tcW w:w="2659" w:type="dxa"/>
          </w:tcPr>
          <w:p w:rsidR="00E3336C" w:rsidRPr="007C448B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تربیت بدنی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18101079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1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709" w:type="dxa"/>
          </w:tcPr>
          <w:p w:rsidR="00E3336C" w:rsidRPr="007C448B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7C448B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948" w:type="dxa"/>
          </w:tcPr>
          <w:p w:rsidR="00E3336C" w:rsidRPr="00593A26" w:rsidRDefault="00E3336C" w:rsidP="00E3336C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034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5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7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704" w:type="dxa"/>
          </w:tcPr>
          <w:p w:rsidR="00E3336C" w:rsidRPr="00836BA3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836BA3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3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18101012</w:t>
            </w:r>
          </w:p>
        </w:tc>
        <w:tc>
          <w:tcPr>
            <w:tcW w:w="2646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1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5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E3336C" w:rsidRPr="006E5723" w:rsidTr="00EA45D0">
        <w:trPr>
          <w:gridAfter w:val="1"/>
          <w:wAfter w:w="11" w:type="dxa"/>
          <w:jc w:val="center"/>
        </w:trPr>
        <w:tc>
          <w:tcPr>
            <w:tcW w:w="1671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37" w:type="dxa"/>
          </w:tcPr>
          <w:p w:rsidR="00E3336C" w:rsidRPr="005C6B07" w:rsidRDefault="00E3336C" w:rsidP="00E3336C">
            <w:pPr>
              <w:jc w:val="center"/>
              <w:rPr>
                <w:sz w:val="16"/>
                <w:szCs w:val="16"/>
                <w:rtl/>
              </w:rPr>
            </w:pPr>
            <w:r w:rsidRPr="005C6B07"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774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46" w:type="dxa"/>
          </w:tcPr>
          <w:p w:rsidR="00E3336C" w:rsidRPr="005C6B07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51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659" w:type="dxa"/>
          </w:tcPr>
          <w:p w:rsidR="00E3336C" w:rsidRPr="006E5723" w:rsidRDefault="00E3336C" w:rsidP="00E3336C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6E5723" w:rsidRDefault="00946AD2" w:rsidP="00946AD2">
      <w:pPr>
        <w:bidi/>
        <w:jc w:val="center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815"/>
        <w:gridCol w:w="589"/>
        <w:gridCol w:w="952"/>
        <w:gridCol w:w="995"/>
        <w:gridCol w:w="1099"/>
        <w:gridCol w:w="2411"/>
        <w:gridCol w:w="1054"/>
        <w:gridCol w:w="616"/>
        <w:gridCol w:w="698"/>
        <w:gridCol w:w="827"/>
        <w:gridCol w:w="810"/>
        <w:gridCol w:w="1408"/>
        <w:gridCol w:w="2372"/>
      </w:tblGrid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6E5723" w:rsidRDefault="00112D9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046" w:type="dxa"/>
            <w:gridSpan w:val="5"/>
          </w:tcPr>
          <w:p w:rsidR="00112D90" w:rsidRPr="006E5723" w:rsidRDefault="00112D9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پنجم</w:t>
            </w:r>
          </w:p>
        </w:tc>
        <w:tc>
          <w:tcPr>
            <w:tcW w:w="1054" w:type="dxa"/>
          </w:tcPr>
          <w:p w:rsidR="00112D90" w:rsidRPr="006E5723" w:rsidRDefault="00112D9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731" w:type="dxa"/>
            <w:gridSpan w:val="6"/>
          </w:tcPr>
          <w:p w:rsidR="00112D90" w:rsidRPr="006E5723" w:rsidRDefault="00112D90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ششم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9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952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995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099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411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670" w:type="dxa"/>
            <w:gridSpan w:val="2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98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27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810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408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372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شناخت صنایع دستی ایران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16190022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آداب سفر در اسلام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16190032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زبان دوم (1)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16190030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زبان انگلیسی 2</w:t>
            </w:r>
          </w:p>
        </w:tc>
        <w:tc>
          <w:tcPr>
            <w:tcW w:w="1670" w:type="dxa"/>
            <w:gridSpan w:val="2"/>
          </w:tcPr>
          <w:p w:rsidR="00112D90" w:rsidRPr="00CB7EF6" w:rsidRDefault="00112D90" w:rsidP="000E0B7F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باستان شناسی ایران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16190034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bidi/>
              <w:jc w:val="center"/>
              <w:rPr>
                <w:sz w:val="20"/>
                <w:szCs w:val="20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تاریخ فرهنگ ایران 2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زبان انگلیسی تخصصی 1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16190038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زبان انگلیسی 2</w:t>
            </w: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حقوق اساسی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16190012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امور مسافرت و صدور بلیط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16190040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هنرومعماری ایران 2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16190036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bidi/>
              <w:jc w:val="center"/>
              <w:rPr>
                <w:sz w:val="20"/>
                <w:szCs w:val="20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هنر و معماری ایران 1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 xml:space="preserve">فرهنگ عامه 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16190045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مبانی جامعه شناسی (جهانگردی)</w:t>
            </w: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شناخت روحیات ملل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16190017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هنر و معماری ایران 1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16190035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تاریخ فرهنگ ایران 2</w:t>
            </w: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زبان دوم (2)</w:t>
            </w:r>
          </w:p>
        </w:tc>
        <w:tc>
          <w:tcPr>
            <w:tcW w:w="698" w:type="dxa"/>
          </w:tcPr>
          <w:p w:rsidR="00112D90" w:rsidRPr="00CB7EF6" w:rsidRDefault="008849F9" w:rsidP="00112D9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8849F9" w:rsidP="00112D9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8849F9" w:rsidP="00112D9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16190031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زبان دوم (1)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مدیریت بازاریابی و تبلیغات جهانگردی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16190020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شناخت صنعت جهانگردی</w:t>
            </w: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زبان انگلیسی تخصصی 2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16190039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زبان انگلیسی تخصصی 1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ورزش 1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18101080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 xml:space="preserve">رفتار سازمانی 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16190013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مبانی سازمان و مدیریت</w:t>
            </w: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52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95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18101025</w:t>
            </w:r>
          </w:p>
        </w:tc>
        <w:tc>
          <w:tcPr>
            <w:tcW w:w="2411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  <w:gridSpan w:val="2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69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</w:tcPr>
          <w:p w:rsidR="00112D90" w:rsidRPr="00112D90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112D90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408" w:type="dxa"/>
          </w:tcPr>
          <w:p w:rsidR="00112D90" w:rsidRPr="00CB7EF6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B7EF6">
              <w:rPr>
                <w:rFonts w:hint="cs"/>
                <w:sz w:val="16"/>
                <w:szCs w:val="16"/>
                <w:rtl/>
              </w:rPr>
              <w:t>18101000</w:t>
            </w:r>
          </w:p>
        </w:tc>
        <w:tc>
          <w:tcPr>
            <w:tcW w:w="2372" w:type="dxa"/>
          </w:tcPr>
          <w:p w:rsidR="00112D90" w:rsidRPr="00CB7EF6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112D90" w:rsidRPr="006E5723" w:rsidTr="00112D90">
        <w:trPr>
          <w:jc w:val="center"/>
        </w:trPr>
        <w:tc>
          <w:tcPr>
            <w:tcW w:w="1815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589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  <w:r w:rsidRPr="00C479E3"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952" w:type="dxa"/>
          </w:tcPr>
          <w:p w:rsidR="00112D90" w:rsidRPr="00C479E3" w:rsidRDefault="00112D90" w:rsidP="00112D9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5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9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1" w:type="dxa"/>
          </w:tcPr>
          <w:p w:rsidR="00112D90" w:rsidRPr="00C479E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670" w:type="dxa"/>
            <w:gridSpan w:val="2"/>
          </w:tcPr>
          <w:p w:rsidR="00112D90" w:rsidRPr="006E5723" w:rsidRDefault="00112D90" w:rsidP="00112D90">
            <w:pPr>
              <w:bidi/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98" w:type="dxa"/>
          </w:tcPr>
          <w:p w:rsidR="00112D90" w:rsidRPr="006E5723" w:rsidRDefault="008849F9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827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372" w:type="dxa"/>
          </w:tcPr>
          <w:p w:rsidR="00112D90" w:rsidRPr="006E5723" w:rsidRDefault="00112D90" w:rsidP="00112D9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Default="00946AD2" w:rsidP="00946AD2">
      <w:pPr>
        <w:bidi/>
        <w:jc w:val="center"/>
        <w:rPr>
          <w:sz w:val="20"/>
          <w:szCs w:val="20"/>
          <w:rtl/>
          <w:lang w:bidi="fa-IR"/>
        </w:rPr>
      </w:pPr>
    </w:p>
    <w:p w:rsidR="00332104" w:rsidRDefault="00332104" w:rsidP="00332104">
      <w:pPr>
        <w:bidi/>
        <w:jc w:val="center"/>
        <w:rPr>
          <w:sz w:val="20"/>
          <w:szCs w:val="20"/>
          <w:rtl/>
          <w:lang w:bidi="fa-IR"/>
        </w:rPr>
      </w:pPr>
    </w:p>
    <w:p w:rsidR="00332104" w:rsidRDefault="00332104" w:rsidP="00332104">
      <w:pPr>
        <w:bidi/>
        <w:jc w:val="center"/>
        <w:rPr>
          <w:sz w:val="20"/>
          <w:szCs w:val="20"/>
          <w:rtl/>
          <w:lang w:bidi="fa-IR"/>
        </w:rPr>
      </w:pPr>
    </w:p>
    <w:p w:rsidR="00332104" w:rsidRDefault="00332104" w:rsidP="00332104">
      <w:pPr>
        <w:bidi/>
        <w:jc w:val="center"/>
        <w:rPr>
          <w:sz w:val="20"/>
          <w:szCs w:val="20"/>
          <w:rtl/>
          <w:lang w:bidi="fa-IR"/>
        </w:rPr>
      </w:pPr>
    </w:p>
    <w:p w:rsidR="00332104" w:rsidRDefault="00332104" w:rsidP="00332104">
      <w:pPr>
        <w:bidi/>
        <w:jc w:val="center"/>
        <w:rPr>
          <w:sz w:val="20"/>
          <w:szCs w:val="20"/>
          <w:rtl/>
          <w:lang w:bidi="fa-IR"/>
        </w:rPr>
      </w:pPr>
    </w:p>
    <w:p w:rsidR="00332104" w:rsidRDefault="00332104" w:rsidP="00332104">
      <w:pPr>
        <w:bidi/>
        <w:jc w:val="center"/>
        <w:rPr>
          <w:sz w:val="20"/>
          <w:szCs w:val="20"/>
          <w:rtl/>
          <w:lang w:bidi="fa-IR"/>
        </w:rPr>
      </w:pPr>
    </w:p>
    <w:p w:rsidR="00332104" w:rsidRPr="006E5723" w:rsidRDefault="00332104" w:rsidP="00332104">
      <w:pPr>
        <w:bidi/>
        <w:jc w:val="center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042"/>
        <w:gridCol w:w="620"/>
        <w:gridCol w:w="832"/>
        <w:gridCol w:w="900"/>
        <w:gridCol w:w="2030"/>
        <w:gridCol w:w="2740"/>
      </w:tblGrid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6E5723" w:rsidRDefault="00757694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122" w:type="dxa"/>
            <w:gridSpan w:val="5"/>
          </w:tcPr>
          <w:p w:rsidR="00757694" w:rsidRPr="006E5723" w:rsidRDefault="00757694" w:rsidP="00E05233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ترم هفتم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6E5723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20" w:type="dxa"/>
          </w:tcPr>
          <w:p w:rsidR="00757694" w:rsidRPr="006E5723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32" w:type="dxa"/>
          </w:tcPr>
          <w:p w:rsidR="00757694" w:rsidRPr="006E5723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900" w:type="dxa"/>
          </w:tcPr>
          <w:p w:rsidR="00757694" w:rsidRPr="006E5723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030" w:type="dxa"/>
          </w:tcPr>
          <w:p w:rsidR="00757694" w:rsidRPr="006E5723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کد</w:t>
            </w:r>
          </w:p>
        </w:tc>
        <w:tc>
          <w:tcPr>
            <w:tcW w:w="2740" w:type="dxa"/>
          </w:tcPr>
          <w:p w:rsidR="00757694" w:rsidRPr="006E5723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پیش نیاز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قوانین و مقررات حقوقی جهانگردی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16190018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حقوق اساسی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مطالعات تطبیقی سیاستهای جهانگردی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16190043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فرهنگ عامه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زبان انگلیسی مکالمه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16190047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زبان دوم (2)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آشنایی با سازمانهای دولتی ایران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16190049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آشنایی با موزه های ایران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16190037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20"/>
                <w:szCs w:val="20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برنامه ریزی و سرپرستی گشتهای جهانگردی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16190044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شناخت صنعت جهانگردی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20"/>
                <w:szCs w:val="20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زبان انگلیسی مکاتبات تخصصی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16190046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زبان دوم (2)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20"/>
                <w:szCs w:val="20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تجزیه و تحلیل مسائل اجتماعی ایران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16190033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20"/>
                <w:szCs w:val="20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اقتصاد جهانگردی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16190021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اصول علم اقتصاد 2(کلان-جهانگردی)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کاراموزی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16190048</w:t>
            </w:r>
          </w:p>
        </w:tc>
        <w:tc>
          <w:tcPr>
            <w:tcW w:w="2740" w:type="dxa"/>
          </w:tcPr>
          <w:p w:rsidR="00757694" w:rsidRPr="00852C55" w:rsidRDefault="00B12A2B" w:rsidP="00B12A2B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ترم تابستان</w:t>
            </w: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832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757694" w:rsidRPr="00757694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757694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03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 w:rsidRPr="00852C55">
              <w:rPr>
                <w:rFonts w:hint="cs"/>
                <w:sz w:val="16"/>
                <w:szCs w:val="16"/>
                <w:rtl/>
              </w:rPr>
              <w:t>18101001</w:t>
            </w:r>
          </w:p>
        </w:tc>
        <w:tc>
          <w:tcPr>
            <w:tcW w:w="274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757694" w:rsidRPr="006E5723" w:rsidTr="00757694">
        <w:trPr>
          <w:jc w:val="center"/>
        </w:trPr>
        <w:tc>
          <w:tcPr>
            <w:tcW w:w="2042" w:type="dxa"/>
          </w:tcPr>
          <w:p w:rsidR="00757694" w:rsidRPr="00852C55" w:rsidRDefault="00757694" w:rsidP="00757694">
            <w:pPr>
              <w:jc w:val="center"/>
              <w:rPr>
                <w:sz w:val="20"/>
                <w:szCs w:val="20"/>
                <w:rtl/>
              </w:rPr>
            </w:pPr>
            <w:r w:rsidRPr="006E5723">
              <w:rPr>
                <w:rFonts w:hint="cs"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20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</w:t>
            </w:r>
          </w:p>
        </w:tc>
        <w:tc>
          <w:tcPr>
            <w:tcW w:w="832" w:type="dxa"/>
          </w:tcPr>
          <w:p w:rsidR="00757694" w:rsidRPr="00852C55" w:rsidRDefault="00757694" w:rsidP="0075769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3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</w:tcPr>
          <w:p w:rsidR="00757694" w:rsidRPr="00852C55" w:rsidRDefault="00757694" w:rsidP="0075769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946AD2" w:rsidRPr="006E5723" w:rsidRDefault="00946AD2" w:rsidP="00946AD2">
      <w:pPr>
        <w:bidi/>
        <w:jc w:val="center"/>
        <w:rPr>
          <w:sz w:val="20"/>
          <w:szCs w:val="20"/>
          <w:rtl/>
          <w:lang w:bidi="fa-IR"/>
        </w:rPr>
      </w:pPr>
    </w:p>
    <w:p w:rsidR="00477E6E" w:rsidRPr="006E5723" w:rsidRDefault="00477E6E" w:rsidP="00376FBB">
      <w:pPr>
        <w:bidi/>
        <w:spacing w:after="0" w:line="240" w:lineRule="auto"/>
        <w:jc w:val="center"/>
        <w:rPr>
          <w:sz w:val="20"/>
          <w:szCs w:val="20"/>
          <w:rtl/>
        </w:rPr>
      </w:pPr>
      <w:r w:rsidRPr="006E5723">
        <w:rPr>
          <w:rFonts w:hint="cs"/>
          <w:sz w:val="20"/>
          <w:szCs w:val="20"/>
          <w:rtl/>
        </w:rPr>
        <w:t xml:space="preserve">جمع واحدها : </w:t>
      </w:r>
      <w:r w:rsidR="008849F9">
        <w:rPr>
          <w:rFonts w:hint="cs"/>
          <w:sz w:val="20"/>
          <w:szCs w:val="20"/>
          <w:rtl/>
        </w:rPr>
        <w:t>134</w:t>
      </w:r>
    </w:p>
    <w:p w:rsidR="00477E6E" w:rsidRPr="006E5723" w:rsidRDefault="00B77E2A" w:rsidP="004E1553">
      <w:pPr>
        <w:bidi/>
        <w:spacing w:after="0" w:line="240" w:lineRule="auto"/>
        <w:jc w:val="center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گروه جغرافیا(</w:t>
      </w:r>
      <w:r w:rsidR="004E1553">
        <w:rPr>
          <w:rFonts w:hint="cs"/>
          <w:sz w:val="20"/>
          <w:szCs w:val="20"/>
          <w:rtl/>
        </w:rPr>
        <w:t>رشته مدیریت جهانگردی</w:t>
      </w:r>
      <w:r>
        <w:rPr>
          <w:rFonts w:hint="cs"/>
          <w:sz w:val="20"/>
          <w:szCs w:val="20"/>
          <w:rtl/>
        </w:rPr>
        <w:t>)</w:t>
      </w:r>
      <w:r w:rsidR="00477E6E" w:rsidRPr="006E5723">
        <w:rPr>
          <w:rFonts w:hint="cs"/>
          <w:sz w:val="20"/>
          <w:szCs w:val="20"/>
          <w:rtl/>
        </w:rPr>
        <w:t xml:space="preserve"> دانشکده ادبیات و علوم انسانی دانشگاه گیلان</w:t>
      </w:r>
    </w:p>
    <w:p w:rsidR="00477E6E" w:rsidRPr="006E5723" w:rsidRDefault="00477E6E" w:rsidP="00477E6E">
      <w:pPr>
        <w:bidi/>
        <w:jc w:val="center"/>
        <w:rPr>
          <w:sz w:val="20"/>
          <w:szCs w:val="20"/>
          <w:lang w:bidi="fa-IR"/>
        </w:rPr>
      </w:pPr>
    </w:p>
    <w:sectPr w:rsidR="00477E6E" w:rsidRPr="006E5723" w:rsidSect="004E3F5C">
      <w:pgSz w:w="16840" w:h="23814" w:code="8"/>
      <w:pgMar w:top="567" w:right="567" w:bottom="567" w:left="567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82985"/>
    <w:rsid w:val="000E0B7F"/>
    <w:rsid w:val="00106633"/>
    <w:rsid w:val="00112D90"/>
    <w:rsid w:val="001270C4"/>
    <w:rsid w:val="00132A26"/>
    <w:rsid w:val="0013470D"/>
    <w:rsid w:val="00151B50"/>
    <w:rsid w:val="00167813"/>
    <w:rsid w:val="002154FA"/>
    <w:rsid w:val="00232BE7"/>
    <w:rsid w:val="002354C0"/>
    <w:rsid w:val="00257322"/>
    <w:rsid w:val="00260674"/>
    <w:rsid w:val="002B1454"/>
    <w:rsid w:val="002B73E4"/>
    <w:rsid w:val="003135C2"/>
    <w:rsid w:val="00326AEB"/>
    <w:rsid w:val="00332104"/>
    <w:rsid w:val="00376FBB"/>
    <w:rsid w:val="00384A7B"/>
    <w:rsid w:val="003A1849"/>
    <w:rsid w:val="003C48A1"/>
    <w:rsid w:val="003E0316"/>
    <w:rsid w:val="00477E6E"/>
    <w:rsid w:val="004D0C49"/>
    <w:rsid w:val="004E1553"/>
    <w:rsid w:val="004E3F5C"/>
    <w:rsid w:val="005B330A"/>
    <w:rsid w:val="005C6B07"/>
    <w:rsid w:val="00600EED"/>
    <w:rsid w:val="00611418"/>
    <w:rsid w:val="00671D03"/>
    <w:rsid w:val="006E5723"/>
    <w:rsid w:val="006E7CC4"/>
    <w:rsid w:val="00732A7E"/>
    <w:rsid w:val="00757694"/>
    <w:rsid w:val="00763759"/>
    <w:rsid w:val="007C448B"/>
    <w:rsid w:val="00836BA3"/>
    <w:rsid w:val="00852C55"/>
    <w:rsid w:val="00872A69"/>
    <w:rsid w:val="008849F9"/>
    <w:rsid w:val="00946AD2"/>
    <w:rsid w:val="009A6836"/>
    <w:rsid w:val="009B7991"/>
    <w:rsid w:val="00A726BE"/>
    <w:rsid w:val="00AA508A"/>
    <w:rsid w:val="00B05A28"/>
    <w:rsid w:val="00B12A2B"/>
    <w:rsid w:val="00B77E2A"/>
    <w:rsid w:val="00BC3DCA"/>
    <w:rsid w:val="00C168E6"/>
    <w:rsid w:val="00C479E3"/>
    <w:rsid w:val="00CB7EF6"/>
    <w:rsid w:val="00D314BE"/>
    <w:rsid w:val="00E03C50"/>
    <w:rsid w:val="00E072B0"/>
    <w:rsid w:val="00E3336C"/>
    <w:rsid w:val="00E6365D"/>
    <w:rsid w:val="00EA45D0"/>
    <w:rsid w:val="00EA7551"/>
    <w:rsid w:val="00EC35C7"/>
    <w:rsid w:val="00EE30CC"/>
    <w:rsid w:val="00EF5314"/>
    <w:rsid w:val="00F0274C"/>
    <w:rsid w:val="00F260A9"/>
    <w:rsid w:val="00F656B1"/>
    <w:rsid w:val="00F664E5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36BA3"/>
    <w:pPr>
      <w:bidi/>
      <w:ind w:left="720"/>
      <w:contextualSpacing/>
    </w:pPr>
    <w:rPr>
      <w:rFonts w:cstheme="minorBidi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36BA3"/>
    <w:pPr>
      <w:bidi/>
      <w:ind w:left="720"/>
      <w:contextualSpacing/>
    </w:pPr>
    <w:rPr>
      <w:rFonts w:cstheme="minorBidi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ford</cp:lastModifiedBy>
  <cp:revision>3</cp:revision>
  <dcterms:created xsi:type="dcterms:W3CDTF">2020-04-15T08:54:00Z</dcterms:created>
  <dcterms:modified xsi:type="dcterms:W3CDTF">2020-04-15T09:02:00Z</dcterms:modified>
</cp:coreProperties>
</file>