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2F" w:rsidRDefault="009D71E9" w:rsidP="008147FB">
      <w:pPr>
        <w:spacing w:after="0"/>
        <w:ind w:left="-360" w:right="-810"/>
        <w:jc w:val="center"/>
        <w:rPr>
          <w:rFonts w:cs="B Zar"/>
          <w:b/>
          <w:bCs/>
          <w:rtl/>
        </w:rPr>
      </w:pPr>
      <w:r w:rsidRPr="008147FB">
        <w:rPr>
          <w:rFonts w:cs="B Zar" w:hint="cs"/>
          <w:b/>
          <w:bCs/>
          <w:rtl/>
        </w:rPr>
        <w:t xml:space="preserve"> </w:t>
      </w:r>
      <w:r w:rsidR="00CC172F" w:rsidRPr="008147FB">
        <w:rPr>
          <w:rFonts w:cs="B Zar" w:hint="cs"/>
          <w:b/>
          <w:bCs/>
          <w:rtl/>
        </w:rPr>
        <w:t>دروس</w:t>
      </w:r>
      <w:r w:rsidR="008147FB" w:rsidRPr="008147FB">
        <w:rPr>
          <w:rFonts w:cs="B Zar" w:hint="cs"/>
          <w:b/>
          <w:bCs/>
          <w:rtl/>
        </w:rPr>
        <w:t xml:space="preserve"> قابل ارائه برای دانشجویان</w:t>
      </w:r>
      <w:r w:rsidR="00CC172F" w:rsidRPr="008147FB">
        <w:rPr>
          <w:rFonts w:cs="B Zar" w:hint="cs"/>
          <w:b/>
          <w:bCs/>
          <w:rtl/>
        </w:rPr>
        <w:t xml:space="preserve"> رشته</w:t>
      </w:r>
      <w:r w:rsidR="00F317EB" w:rsidRPr="008147FB">
        <w:rPr>
          <w:rFonts w:ascii="Calibri" w:eastAsia="Calibri" w:hAnsi="Calibri" w:cs="B Zar" w:hint="cs"/>
          <w:b/>
          <w:bCs/>
          <w:rtl/>
        </w:rPr>
        <w:t xml:space="preserve"> </w:t>
      </w:r>
      <w:r w:rsidR="00F317EB" w:rsidRPr="008147FB">
        <w:rPr>
          <w:rFonts w:cs="B Zar" w:hint="cs"/>
          <w:b/>
          <w:bCs/>
          <w:rtl/>
        </w:rPr>
        <w:t>راهنمایی و مشاوره</w:t>
      </w:r>
      <w:r w:rsidR="008147FB">
        <w:rPr>
          <w:rFonts w:cs="B Zar" w:hint="cs"/>
          <w:b/>
          <w:bCs/>
          <w:rtl/>
        </w:rPr>
        <w:t xml:space="preserve">  </w:t>
      </w:r>
      <w:r w:rsidR="008147FB" w:rsidRPr="008147FB">
        <w:rPr>
          <w:rFonts w:cs="B Zar" w:hint="cs"/>
          <w:b/>
          <w:bCs/>
          <w:rtl/>
        </w:rPr>
        <w:t>(</w:t>
      </w:r>
      <w:r w:rsidR="00CC172F" w:rsidRPr="008147FB">
        <w:rPr>
          <w:rFonts w:cs="B Zar" w:hint="cs"/>
          <w:b/>
          <w:bCs/>
          <w:rtl/>
        </w:rPr>
        <w:t xml:space="preserve"> ورودی های</w:t>
      </w:r>
      <w:r w:rsidR="00A348CD" w:rsidRPr="008147FB">
        <w:rPr>
          <w:rFonts w:cs="B Zar" w:hint="cs"/>
          <w:b/>
          <w:bCs/>
          <w:rtl/>
        </w:rPr>
        <w:t>95</w:t>
      </w:r>
      <w:r w:rsidR="008147FB" w:rsidRPr="008147FB">
        <w:rPr>
          <w:rFonts w:cs="B Zar" w:hint="cs"/>
          <w:b/>
          <w:bCs/>
          <w:rtl/>
        </w:rPr>
        <w:t>)</w:t>
      </w:r>
    </w:p>
    <w:p w:rsidR="004410B0" w:rsidRPr="008147FB" w:rsidRDefault="004410B0" w:rsidP="008147FB">
      <w:pPr>
        <w:spacing w:after="0"/>
        <w:ind w:left="-360" w:right="-810"/>
        <w:jc w:val="center"/>
        <w:rPr>
          <w:rFonts w:cs="B Zar"/>
          <w:b/>
          <w:bCs/>
          <w:rtl/>
        </w:rPr>
      </w:pPr>
    </w:p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اول (</w:t>
      </w:r>
      <w:r w:rsidR="00261F4E" w:rsidRPr="008147FB">
        <w:rPr>
          <w:rFonts w:cs="B Nazanin" w:hint="cs"/>
          <w:b/>
          <w:bCs/>
          <w:sz w:val="20"/>
          <w:szCs w:val="20"/>
          <w:rtl/>
        </w:rPr>
        <w:t>16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 واحد) </w:t>
      </w:r>
    </w:p>
    <w:tbl>
      <w:tblPr>
        <w:tblStyle w:val="MediumGrid3-Accent5"/>
        <w:bidiVisual/>
        <w:tblW w:w="5696" w:type="pct"/>
        <w:jc w:val="center"/>
        <w:tblLook w:val="04A0" w:firstRow="1" w:lastRow="0" w:firstColumn="1" w:lastColumn="0" w:noHBand="0" w:noVBand="1"/>
      </w:tblPr>
      <w:tblGrid>
        <w:gridCol w:w="640"/>
        <w:gridCol w:w="3019"/>
        <w:gridCol w:w="1383"/>
        <w:gridCol w:w="601"/>
        <w:gridCol w:w="588"/>
        <w:gridCol w:w="549"/>
        <w:gridCol w:w="2267"/>
        <w:gridCol w:w="631"/>
        <w:gridCol w:w="1128"/>
      </w:tblGrid>
      <w:tr w:rsidR="00161054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161054" w:rsidRPr="004410B0" w:rsidRDefault="00161054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97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640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804" w:type="pct"/>
            <w:gridSpan w:val="3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161054" w:rsidRPr="008147FB" w:rsidRDefault="00161054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عملی      جمع</w:t>
            </w:r>
          </w:p>
        </w:tc>
        <w:tc>
          <w:tcPr>
            <w:tcW w:w="1049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292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522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BC1E09" w:rsidRPr="004410B0" w:rsidRDefault="00BC1E09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397" w:type="pct"/>
            <w:vAlign w:val="center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مقدمات مدیریت آموزشی</w:t>
            </w:r>
          </w:p>
        </w:tc>
        <w:tc>
          <w:tcPr>
            <w:tcW w:w="640" w:type="pct"/>
            <w:vAlign w:val="center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16101020</w:t>
            </w:r>
          </w:p>
        </w:tc>
        <w:tc>
          <w:tcPr>
            <w:tcW w:w="278" w:type="pct"/>
            <w:vAlign w:val="center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2" w:type="pct"/>
            <w:vAlign w:val="center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  <w:vAlign w:val="center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49" w:type="pct"/>
            <w:vAlign w:val="center"/>
          </w:tcPr>
          <w:p w:rsidR="00BC1E09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BC1E09" w:rsidRPr="008147FB" w:rsidRDefault="00BC1E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BC1E09" w:rsidRPr="008147FB" w:rsidRDefault="0062069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16121003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18101079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72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54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 xml:space="preserve">تفسیرموضوعی قرآن 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18101014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16101012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2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مبانی جامعه شناسی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16171055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1397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640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16161026</w:t>
            </w:r>
          </w:p>
        </w:tc>
        <w:tc>
          <w:tcPr>
            <w:tcW w:w="27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4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9" w:type="pct"/>
          </w:tcPr>
          <w:p w:rsidR="005C6C8C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22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دوم (</w:t>
      </w:r>
      <w:r w:rsidR="00261F4E" w:rsidRPr="008147FB">
        <w:rPr>
          <w:rFonts w:cs="B Nazanin" w:hint="cs"/>
          <w:b/>
          <w:bCs/>
          <w:sz w:val="20"/>
          <w:szCs w:val="20"/>
          <w:rtl/>
        </w:rPr>
        <w:t>19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 واحد) </w:t>
      </w:r>
    </w:p>
    <w:tbl>
      <w:tblPr>
        <w:tblStyle w:val="MediumGrid3-Accent5"/>
        <w:bidiVisual/>
        <w:tblW w:w="5762" w:type="pct"/>
        <w:jc w:val="center"/>
        <w:tblLook w:val="04A0" w:firstRow="1" w:lastRow="0" w:firstColumn="1" w:lastColumn="0" w:noHBand="0" w:noVBand="1"/>
      </w:tblPr>
      <w:tblGrid>
        <w:gridCol w:w="639"/>
        <w:gridCol w:w="3072"/>
        <w:gridCol w:w="1351"/>
        <w:gridCol w:w="632"/>
        <w:gridCol w:w="632"/>
        <w:gridCol w:w="450"/>
        <w:gridCol w:w="2407"/>
        <w:gridCol w:w="627"/>
        <w:gridCol w:w="1122"/>
      </w:tblGrid>
      <w:tr w:rsidR="000F6E38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161054" w:rsidRPr="004410B0" w:rsidRDefault="00161054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405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618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84" w:type="pct"/>
            <w:gridSpan w:val="3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161054" w:rsidRPr="008147FB" w:rsidRDefault="008147FB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   </w:t>
            </w:r>
            <w:r w:rsidR="00161054"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عملی     جمع</w:t>
            </w:r>
          </w:p>
        </w:tc>
        <w:tc>
          <w:tcPr>
            <w:tcW w:w="1101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287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513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18101006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5C6C8C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 xml:space="preserve"> ورزش 1 (تربیت بدنی2)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18101080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06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01" w:type="pct"/>
          </w:tcPr>
          <w:p w:rsidR="005C6C8C" w:rsidRPr="008147FB" w:rsidRDefault="0040334E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 توصیفی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16161013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5C6C8C" w:rsidRPr="008147FB" w:rsidRDefault="0040334E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تولید و کاربرد موادآموزشی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16161021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5C6C8C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فیزیو لوژی انسان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16161024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5C6C8C" w:rsidRPr="008147FB" w:rsidRDefault="0040334E" w:rsidP="00403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34E">
              <w:rPr>
                <w:rFonts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AF7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5C6C8C" w:rsidRPr="004410B0" w:rsidRDefault="005C6C8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رشد1</w:t>
            </w:r>
          </w:p>
        </w:tc>
        <w:tc>
          <w:tcPr>
            <w:tcW w:w="618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16161028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5C6C8C" w:rsidRPr="008147FB" w:rsidRDefault="0040334E" w:rsidP="00403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0334E">
              <w:rPr>
                <w:rFonts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287" w:type="pct"/>
          </w:tcPr>
          <w:p w:rsidR="005C6C8C" w:rsidRPr="008147FB" w:rsidRDefault="005C6C8C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5C6C8C" w:rsidRPr="008147FB" w:rsidRDefault="005C6C8C" w:rsidP="00AF7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AF7449" w:rsidRPr="004410B0" w:rsidRDefault="00AF7449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اجتماعی</w:t>
            </w:r>
          </w:p>
        </w:tc>
        <w:tc>
          <w:tcPr>
            <w:tcW w:w="618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16161030</w:t>
            </w:r>
          </w:p>
        </w:tc>
        <w:tc>
          <w:tcPr>
            <w:tcW w:w="289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9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01" w:type="pct"/>
          </w:tcPr>
          <w:p w:rsidR="00AF7449" w:rsidRPr="008147FB" w:rsidRDefault="00AF7449" w:rsidP="00785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عمومی+ مبانی جامعه شناسی</w:t>
            </w:r>
          </w:p>
        </w:tc>
        <w:tc>
          <w:tcPr>
            <w:tcW w:w="287" w:type="pct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AF7449" w:rsidRPr="008147FB" w:rsidRDefault="00AF7449" w:rsidP="00AF7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AF7449" w:rsidRPr="004410B0" w:rsidRDefault="00AF7449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مبانی راهنمایی و مشاوره</w:t>
            </w:r>
          </w:p>
        </w:tc>
        <w:tc>
          <w:tcPr>
            <w:tcW w:w="618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16161041</w:t>
            </w:r>
          </w:p>
        </w:tc>
        <w:tc>
          <w:tcPr>
            <w:tcW w:w="289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9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01" w:type="pct"/>
            <w:vAlign w:val="center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287" w:type="pct"/>
          </w:tcPr>
          <w:p w:rsidR="00AF7449" w:rsidRPr="008147FB" w:rsidRDefault="00AF744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AF7449" w:rsidRPr="008147FB" w:rsidRDefault="00AF7449" w:rsidP="00AF7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" w:type="pct"/>
          </w:tcPr>
          <w:p w:rsidR="00AF7449" w:rsidRPr="004410B0" w:rsidRDefault="00AF7449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05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فارسی عمومی</w:t>
            </w:r>
          </w:p>
        </w:tc>
        <w:tc>
          <w:tcPr>
            <w:tcW w:w="618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16101076</w:t>
            </w:r>
          </w:p>
        </w:tc>
        <w:tc>
          <w:tcPr>
            <w:tcW w:w="289" w:type="pct"/>
            <w:vAlign w:val="center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9" w:type="pct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06" w:type="pct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01" w:type="pct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</w:tcPr>
          <w:p w:rsidR="00AF7449" w:rsidRPr="008147FB" w:rsidRDefault="00AF744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:rsidR="00AF7449" w:rsidRPr="008147FB" w:rsidRDefault="00AF7449" w:rsidP="00AF7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سوم (</w:t>
      </w:r>
      <w:r w:rsidR="00EE2A2A" w:rsidRPr="008147FB">
        <w:rPr>
          <w:rFonts w:cs="B Nazanin" w:hint="cs"/>
          <w:b/>
          <w:bCs/>
          <w:sz w:val="20"/>
          <w:szCs w:val="20"/>
          <w:rtl/>
        </w:rPr>
        <w:t>16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واحد) </w:t>
      </w:r>
    </w:p>
    <w:tbl>
      <w:tblPr>
        <w:tblStyle w:val="MediumGrid3-Accent5"/>
        <w:bidiVisual/>
        <w:tblW w:w="5700" w:type="pct"/>
        <w:jc w:val="center"/>
        <w:tblLook w:val="04A0" w:firstRow="1" w:lastRow="0" w:firstColumn="1" w:lastColumn="0" w:noHBand="0" w:noVBand="1"/>
      </w:tblPr>
      <w:tblGrid>
        <w:gridCol w:w="652"/>
        <w:gridCol w:w="3006"/>
        <w:gridCol w:w="1371"/>
        <w:gridCol w:w="610"/>
        <w:gridCol w:w="595"/>
        <w:gridCol w:w="478"/>
        <w:gridCol w:w="2340"/>
        <w:gridCol w:w="668"/>
        <w:gridCol w:w="1094"/>
      </w:tblGrid>
      <w:tr w:rsidR="00161054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61054" w:rsidRPr="008147FB" w:rsidRDefault="00161054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90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634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78" w:type="pct"/>
            <w:gridSpan w:val="3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161054" w:rsidRPr="008147FB" w:rsidRDefault="00161054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 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عملی      جمع</w:t>
            </w:r>
          </w:p>
        </w:tc>
        <w:tc>
          <w:tcPr>
            <w:tcW w:w="1082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309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506" w:type="pct"/>
          </w:tcPr>
          <w:p w:rsidR="00161054" w:rsidRPr="008147FB" w:rsidRDefault="00161054" w:rsidP="001610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تاریخ امامت</w:t>
            </w:r>
            <w:r w:rsidR="0040334E">
              <w:rPr>
                <w:rFonts w:cs="B Nazanin" w:hint="cs"/>
                <w:sz w:val="18"/>
                <w:szCs w:val="18"/>
                <w:rtl/>
              </w:rPr>
              <w:t xml:space="preserve"> / تاریخ صدر اسلام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18101013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5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21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82" w:type="pct"/>
          </w:tcPr>
          <w:p w:rsidR="00EE2A2A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 استنباطی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16161014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 توصیفی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سنجش و اندازه گیری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16161017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 توصیفی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جامعه شناسی آموزش و پرورش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16161022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مبانی جامعه شناسی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از دیدگاه دانشمندان اسلامی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16161027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16161029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رشد1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EE2A2A" w:rsidRPr="004410B0" w:rsidRDefault="00EE2A2A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0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 و فنون راهنمایی و مشاوره</w:t>
            </w:r>
          </w:p>
        </w:tc>
        <w:tc>
          <w:tcPr>
            <w:tcW w:w="634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16161042</w:t>
            </w:r>
          </w:p>
        </w:tc>
        <w:tc>
          <w:tcPr>
            <w:tcW w:w="2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75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21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82" w:type="pct"/>
            <w:vAlign w:val="center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مبانی راهنمایی و مشاوره</w:t>
            </w:r>
          </w:p>
        </w:tc>
        <w:tc>
          <w:tcPr>
            <w:tcW w:w="309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</w:tcPr>
          <w:p w:rsidR="00EE2A2A" w:rsidRPr="008147FB" w:rsidRDefault="00EE2A2A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چهارم (</w:t>
      </w:r>
      <w:r w:rsidR="004D3B57" w:rsidRPr="008147FB">
        <w:rPr>
          <w:rFonts w:cs="B Nazanin" w:hint="cs"/>
          <w:b/>
          <w:bCs/>
          <w:sz w:val="20"/>
          <w:szCs w:val="20"/>
          <w:rtl/>
        </w:rPr>
        <w:t>18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واحد) </w:t>
      </w:r>
    </w:p>
    <w:tbl>
      <w:tblPr>
        <w:tblStyle w:val="MediumGrid3-Accent5"/>
        <w:bidiVisual/>
        <w:tblW w:w="5696" w:type="pct"/>
        <w:jc w:val="center"/>
        <w:tblLook w:val="04A0" w:firstRow="1" w:lastRow="0" w:firstColumn="1" w:lastColumn="0" w:noHBand="0" w:noVBand="1"/>
      </w:tblPr>
      <w:tblGrid>
        <w:gridCol w:w="634"/>
        <w:gridCol w:w="3015"/>
        <w:gridCol w:w="1349"/>
        <w:gridCol w:w="631"/>
        <w:gridCol w:w="540"/>
        <w:gridCol w:w="540"/>
        <w:gridCol w:w="2323"/>
        <w:gridCol w:w="711"/>
        <w:gridCol w:w="1063"/>
      </w:tblGrid>
      <w:tr w:rsidR="00D8110F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D8110F" w:rsidRPr="008147FB" w:rsidRDefault="00D8110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95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62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92" w:type="pct"/>
            <w:gridSpan w:val="3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D8110F" w:rsidRPr="008147FB" w:rsidRDefault="00D8110F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 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عملی       جمع</w:t>
            </w:r>
          </w:p>
        </w:tc>
        <w:tc>
          <w:tcPr>
            <w:tcW w:w="1075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329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492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855981" w:rsidRPr="004410B0" w:rsidRDefault="00855981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624" w:type="pct"/>
            <w:vAlign w:val="center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18101008</w:t>
            </w:r>
          </w:p>
        </w:tc>
        <w:tc>
          <w:tcPr>
            <w:tcW w:w="292" w:type="pct"/>
            <w:vAlign w:val="center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0" w:type="pct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75" w:type="pct"/>
          </w:tcPr>
          <w:p w:rsidR="00855981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329" w:type="pct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855981" w:rsidRPr="008147FB" w:rsidRDefault="0085598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826C3B" w:rsidRPr="004410B0" w:rsidRDefault="00826C3B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اصول و فلسفه آموزش و پرورش</w:t>
            </w:r>
          </w:p>
        </w:tc>
        <w:tc>
          <w:tcPr>
            <w:tcW w:w="624" w:type="pct"/>
            <w:vAlign w:val="center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16161015</w:t>
            </w:r>
          </w:p>
        </w:tc>
        <w:tc>
          <w:tcPr>
            <w:tcW w:w="292" w:type="pct"/>
            <w:vAlign w:val="center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50" w:type="pct"/>
            <w:vAlign w:val="center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  <w:vAlign w:val="center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:rsidR="00826C3B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329" w:type="pct"/>
          </w:tcPr>
          <w:p w:rsidR="00826C3B" w:rsidRPr="008147FB" w:rsidRDefault="00826C3B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826C3B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 تحقیق در علوم تربیتی و روانشناسی</w:t>
            </w:r>
          </w:p>
        </w:tc>
        <w:tc>
          <w:tcPr>
            <w:tcW w:w="624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16161018</w:t>
            </w:r>
          </w:p>
        </w:tc>
        <w:tc>
          <w:tcPr>
            <w:tcW w:w="29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 استنباطی</w:t>
            </w:r>
          </w:p>
        </w:tc>
        <w:tc>
          <w:tcPr>
            <w:tcW w:w="329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A7594F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یادگیری</w:t>
            </w:r>
          </w:p>
        </w:tc>
        <w:tc>
          <w:tcPr>
            <w:tcW w:w="624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16161032</w:t>
            </w:r>
          </w:p>
        </w:tc>
        <w:tc>
          <w:tcPr>
            <w:tcW w:w="292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329" w:type="pct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A7594F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826C3B" w:rsidRPr="004410B0" w:rsidRDefault="00826C3B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624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16161033</w:t>
            </w:r>
          </w:p>
        </w:tc>
        <w:tc>
          <w:tcPr>
            <w:tcW w:w="292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50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329" w:type="pct"/>
          </w:tcPr>
          <w:p w:rsidR="00826C3B" w:rsidRPr="008147FB" w:rsidRDefault="00826C3B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826C3B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</w:t>
            </w:r>
          </w:p>
        </w:tc>
        <w:tc>
          <w:tcPr>
            <w:tcW w:w="624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16161047</w:t>
            </w:r>
          </w:p>
        </w:tc>
        <w:tc>
          <w:tcPr>
            <w:tcW w:w="292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 و فنون راهنمایی و مشاوره</w:t>
            </w:r>
          </w:p>
        </w:tc>
        <w:tc>
          <w:tcPr>
            <w:tcW w:w="329" w:type="pct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A7594F" w:rsidRPr="008147FB" w:rsidRDefault="00A7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95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متون تخصصی 1</w:t>
            </w:r>
          </w:p>
        </w:tc>
        <w:tc>
          <w:tcPr>
            <w:tcW w:w="624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16161075</w:t>
            </w:r>
          </w:p>
        </w:tc>
        <w:tc>
          <w:tcPr>
            <w:tcW w:w="29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50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:rsidR="00A7594F" w:rsidRPr="008147FB" w:rsidRDefault="0040334E" w:rsidP="00403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راهنمایی و مشاوره، زبان عمومی</w:t>
            </w:r>
          </w:p>
        </w:tc>
        <w:tc>
          <w:tcPr>
            <w:tcW w:w="329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A7594F" w:rsidRPr="008147FB" w:rsidRDefault="00A7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</w:tbl>
    <w:p w:rsidR="004410B0" w:rsidRDefault="004410B0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4410B0" w:rsidRDefault="004410B0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4410B0" w:rsidRDefault="004410B0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lastRenderedPageBreak/>
        <w:t>نیمسال پنجم (</w:t>
      </w:r>
      <w:r w:rsidR="004D3B57" w:rsidRPr="008147FB">
        <w:rPr>
          <w:rFonts w:cs="B Nazanin" w:hint="cs"/>
          <w:b/>
          <w:bCs/>
          <w:sz w:val="20"/>
          <w:szCs w:val="20"/>
          <w:rtl/>
        </w:rPr>
        <w:t>19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واحد) </w:t>
      </w:r>
    </w:p>
    <w:tbl>
      <w:tblPr>
        <w:tblStyle w:val="MediumGrid3-Accent5"/>
        <w:bidiVisual/>
        <w:tblW w:w="5743" w:type="pct"/>
        <w:jc w:val="center"/>
        <w:tblLook w:val="04A0" w:firstRow="1" w:lastRow="0" w:firstColumn="1" w:lastColumn="0" w:noHBand="0" w:noVBand="1"/>
      </w:tblPr>
      <w:tblGrid>
        <w:gridCol w:w="632"/>
        <w:gridCol w:w="2863"/>
        <w:gridCol w:w="1229"/>
        <w:gridCol w:w="595"/>
        <w:gridCol w:w="580"/>
        <w:gridCol w:w="540"/>
        <w:gridCol w:w="3014"/>
        <w:gridCol w:w="630"/>
        <w:gridCol w:w="813"/>
      </w:tblGrid>
      <w:tr w:rsidR="00D8110F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D8110F" w:rsidRPr="008147FB" w:rsidRDefault="00D8110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1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56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87" w:type="pct"/>
            <w:gridSpan w:val="3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D8110F" w:rsidRPr="008147FB" w:rsidRDefault="00D8110F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 عملی     جمع</w:t>
            </w:r>
          </w:p>
        </w:tc>
        <w:tc>
          <w:tcPr>
            <w:tcW w:w="1383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289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373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AB1FF1" w:rsidRPr="004410B0" w:rsidRDefault="00AB1FF1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آموزش و پرورش ابتدایی، راهنمایی و متوسطه</w:t>
            </w:r>
          </w:p>
        </w:tc>
        <w:tc>
          <w:tcPr>
            <w:tcW w:w="564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16161074</w:t>
            </w:r>
          </w:p>
        </w:tc>
        <w:tc>
          <w:tcPr>
            <w:tcW w:w="273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6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8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83" w:type="pct"/>
            <w:vAlign w:val="center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اصول و فلسفه آموزش و پرورش</w:t>
            </w:r>
          </w:p>
        </w:tc>
        <w:tc>
          <w:tcPr>
            <w:tcW w:w="289" w:type="pct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AB1FF1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AB1FF1" w:rsidRPr="004410B0" w:rsidRDefault="00AB1FF1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564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16161031</w:t>
            </w:r>
          </w:p>
        </w:tc>
        <w:tc>
          <w:tcPr>
            <w:tcW w:w="273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66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8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83" w:type="pct"/>
            <w:vAlign w:val="center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289" w:type="pct"/>
          </w:tcPr>
          <w:p w:rsidR="00AB1FF1" w:rsidRPr="008147FB" w:rsidRDefault="00AB1F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AB1FF1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8B224F" w:rsidRPr="004410B0" w:rsidRDefault="008B22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564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16161019</w:t>
            </w:r>
          </w:p>
        </w:tc>
        <w:tc>
          <w:tcPr>
            <w:tcW w:w="273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66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8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83" w:type="pct"/>
            <w:vAlign w:val="center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اصول و فلسفه آموزش و پرورش</w:t>
            </w:r>
          </w:p>
        </w:tc>
        <w:tc>
          <w:tcPr>
            <w:tcW w:w="289" w:type="pct"/>
          </w:tcPr>
          <w:p w:rsidR="008B224F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8B22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8B224F" w:rsidRPr="004410B0" w:rsidRDefault="008B22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روانی 1</w:t>
            </w:r>
          </w:p>
        </w:tc>
        <w:tc>
          <w:tcPr>
            <w:tcW w:w="564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16161035</w:t>
            </w:r>
          </w:p>
        </w:tc>
        <w:tc>
          <w:tcPr>
            <w:tcW w:w="273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6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8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83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289" w:type="pct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8B22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راهنمایی و مشاوره تحصیلی</w:t>
            </w:r>
          </w:p>
        </w:tc>
        <w:tc>
          <w:tcPr>
            <w:tcW w:w="564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16161043</w:t>
            </w:r>
          </w:p>
        </w:tc>
        <w:tc>
          <w:tcPr>
            <w:tcW w:w="273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6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8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83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 و فنون راهنمایی و مشاوره</w:t>
            </w:r>
          </w:p>
        </w:tc>
        <w:tc>
          <w:tcPr>
            <w:tcW w:w="289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A7594F" w:rsidRPr="008147FB" w:rsidRDefault="00A7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راهنمایی و مشاوره گروهی</w:t>
            </w:r>
          </w:p>
        </w:tc>
        <w:tc>
          <w:tcPr>
            <w:tcW w:w="564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16161048</w:t>
            </w:r>
          </w:p>
        </w:tc>
        <w:tc>
          <w:tcPr>
            <w:tcW w:w="273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66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8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83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 و فنون راهنمایی و مشاوره</w:t>
            </w:r>
          </w:p>
        </w:tc>
        <w:tc>
          <w:tcPr>
            <w:tcW w:w="289" w:type="pct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A7594F" w:rsidRPr="008147FB" w:rsidRDefault="00A7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AB1FF1" w:rsidRPr="004410B0" w:rsidRDefault="00AB1FF1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مبانی کامپیوتر</w:t>
            </w:r>
          </w:p>
        </w:tc>
        <w:tc>
          <w:tcPr>
            <w:tcW w:w="564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16161062</w:t>
            </w:r>
          </w:p>
        </w:tc>
        <w:tc>
          <w:tcPr>
            <w:tcW w:w="273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66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8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83" w:type="pct"/>
          </w:tcPr>
          <w:p w:rsidR="00AB1FF1" w:rsidRPr="008147FB" w:rsidRDefault="008B22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آماراستنباطی</w:t>
            </w:r>
          </w:p>
        </w:tc>
        <w:tc>
          <w:tcPr>
            <w:tcW w:w="289" w:type="pct"/>
          </w:tcPr>
          <w:p w:rsidR="00AB1FF1" w:rsidRPr="008147FB" w:rsidRDefault="00AB1FF1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AB1FF1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اختیاری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:rsidR="008B224F" w:rsidRPr="004410B0" w:rsidRDefault="008B22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14" w:type="pct"/>
            <w:vAlign w:val="center"/>
          </w:tcPr>
          <w:p w:rsidR="008B224F" w:rsidRPr="008147FB" w:rsidRDefault="008B224F" w:rsidP="00403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 xml:space="preserve">متون تخصصی </w:t>
            </w:r>
            <w:r w:rsidR="0040334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4" w:type="pct"/>
            <w:vAlign w:val="center"/>
          </w:tcPr>
          <w:p w:rsidR="008B224F" w:rsidRPr="008147FB" w:rsidRDefault="008B224F" w:rsidP="00403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1616107</w:t>
            </w:r>
            <w:r w:rsidR="0040334E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73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6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8" w:type="pct"/>
            <w:vAlign w:val="center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83" w:type="pct"/>
            <w:vAlign w:val="center"/>
          </w:tcPr>
          <w:p w:rsidR="008B224F" w:rsidRPr="008147FB" w:rsidRDefault="0040334E" w:rsidP="00403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0334E">
              <w:rPr>
                <w:rFonts w:cs="B Nazanin" w:hint="cs"/>
                <w:sz w:val="18"/>
                <w:szCs w:val="18"/>
                <w:rtl/>
              </w:rPr>
              <w:t>متون تخصصی 1</w:t>
            </w:r>
          </w:p>
        </w:tc>
        <w:tc>
          <w:tcPr>
            <w:tcW w:w="289" w:type="pct"/>
          </w:tcPr>
          <w:p w:rsidR="008B224F" w:rsidRPr="008147FB" w:rsidRDefault="008B22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3" w:type="pct"/>
          </w:tcPr>
          <w:p w:rsidR="008B224F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ششم (</w:t>
      </w:r>
      <w:r w:rsidR="00174E00" w:rsidRPr="008147FB">
        <w:rPr>
          <w:rFonts w:cs="B Nazanin" w:hint="cs"/>
          <w:b/>
          <w:bCs/>
          <w:sz w:val="20"/>
          <w:szCs w:val="20"/>
          <w:rtl/>
        </w:rPr>
        <w:t>16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 واحد) </w:t>
      </w:r>
    </w:p>
    <w:tbl>
      <w:tblPr>
        <w:tblStyle w:val="MediumGrid3-Accent5"/>
        <w:bidiVisual/>
        <w:tblW w:w="5806" w:type="pct"/>
        <w:jc w:val="center"/>
        <w:tblLook w:val="04A0" w:firstRow="1" w:lastRow="0" w:firstColumn="1" w:lastColumn="0" w:noHBand="0" w:noVBand="1"/>
      </w:tblPr>
      <w:tblGrid>
        <w:gridCol w:w="635"/>
        <w:gridCol w:w="2939"/>
        <w:gridCol w:w="1245"/>
        <w:gridCol w:w="595"/>
        <w:gridCol w:w="579"/>
        <w:gridCol w:w="542"/>
        <w:gridCol w:w="2976"/>
        <w:gridCol w:w="709"/>
        <w:gridCol w:w="795"/>
      </w:tblGrid>
      <w:tr w:rsidR="00D8110F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D8110F" w:rsidRPr="008147FB" w:rsidRDefault="00D8110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3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565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79" w:type="pct"/>
            <w:gridSpan w:val="3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D8110F" w:rsidRPr="008147FB" w:rsidRDefault="00D8110F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 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عملی       جمع</w:t>
            </w:r>
          </w:p>
        </w:tc>
        <w:tc>
          <w:tcPr>
            <w:tcW w:w="1351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322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362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1A7109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334" w:type="pct"/>
            <w:vAlign w:val="center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565" w:type="pct"/>
            <w:vAlign w:val="center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18101000</w:t>
            </w:r>
          </w:p>
        </w:tc>
        <w:tc>
          <w:tcPr>
            <w:tcW w:w="270" w:type="pct"/>
            <w:vAlign w:val="center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1" w:type="pct"/>
          </w:tcPr>
          <w:p w:rsidR="001A7109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322" w:type="pct"/>
          </w:tcPr>
          <w:p w:rsidR="001A7109" w:rsidRPr="008147FB" w:rsidRDefault="001A7109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1A7109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1A7109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334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خانواده در اسلام و ایران</w:t>
            </w:r>
          </w:p>
        </w:tc>
        <w:tc>
          <w:tcPr>
            <w:tcW w:w="565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16161025</w:t>
            </w:r>
          </w:p>
        </w:tc>
        <w:tc>
          <w:tcPr>
            <w:tcW w:w="270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63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51" w:type="pct"/>
            <w:vAlign w:val="center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جامعه شناسی آموزش و پرورش</w:t>
            </w:r>
          </w:p>
        </w:tc>
        <w:tc>
          <w:tcPr>
            <w:tcW w:w="322" w:type="pct"/>
          </w:tcPr>
          <w:p w:rsidR="001A7109" w:rsidRPr="008147FB" w:rsidRDefault="001A7109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1A7109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AE55E7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334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روانی 2</w:t>
            </w:r>
          </w:p>
        </w:tc>
        <w:tc>
          <w:tcPr>
            <w:tcW w:w="565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16161036</w:t>
            </w:r>
          </w:p>
        </w:tc>
        <w:tc>
          <w:tcPr>
            <w:tcW w:w="270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1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روانی 1</w:t>
            </w:r>
          </w:p>
        </w:tc>
        <w:tc>
          <w:tcPr>
            <w:tcW w:w="322" w:type="pct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AE55E7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AE55E7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1334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راهنمایی و مشاوره شغلی</w:t>
            </w:r>
          </w:p>
        </w:tc>
        <w:tc>
          <w:tcPr>
            <w:tcW w:w="565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16161044</w:t>
            </w:r>
          </w:p>
        </w:tc>
        <w:tc>
          <w:tcPr>
            <w:tcW w:w="270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63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6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1" w:type="pct"/>
            <w:vAlign w:val="center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راهنمایی و مشاوره تحصیلی</w:t>
            </w:r>
          </w:p>
        </w:tc>
        <w:tc>
          <w:tcPr>
            <w:tcW w:w="322" w:type="pct"/>
          </w:tcPr>
          <w:p w:rsidR="00AE55E7" w:rsidRPr="008147FB" w:rsidRDefault="00AE55E7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AE55E7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AE55E7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1334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کاربرد آزمونهای استعداد و رغبت در مشاوره</w:t>
            </w:r>
          </w:p>
        </w:tc>
        <w:tc>
          <w:tcPr>
            <w:tcW w:w="565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16161045</w:t>
            </w:r>
          </w:p>
        </w:tc>
        <w:tc>
          <w:tcPr>
            <w:tcW w:w="270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6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1" w:type="pct"/>
            <w:vAlign w:val="center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سنجش و اندازه گیری</w:t>
            </w:r>
          </w:p>
        </w:tc>
        <w:tc>
          <w:tcPr>
            <w:tcW w:w="322" w:type="pct"/>
          </w:tcPr>
          <w:p w:rsidR="00AE55E7" w:rsidRPr="008147FB" w:rsidRDefault="00AE55E7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AE55E7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161054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9D3515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1334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مسائل جوانان و نوجوانان</w:t>
            </w:r>
          </w:p>
        </w:tc>
        <w:tc>
          <w:tcPr>
            <w:tcW w:w="565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16161039</w:t>
            </w:r>
          </w:p>
        </w:tc>
        <w:tc>
          <w:tcPr>
            <w:tcW w:w="270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63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1" w:type="pct"/>
            <w:vAlign w:val="center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322" w:type="pct"/>
          </w:tcPr>
          <w:p w:rsidR="009D3515" w:rsidRPr="008147FB" w:rsidRDefault="009D3515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9D3515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</w:tr>
      <w:tr w:rsidR="00161054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9D3515" w:rsidRPr="004410B0" w:rsidRDefault="00CB6A0C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1334" w:type="pct"/>
            <w:vAlign w:val="center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بازی درمانی</w:t>
            </w:r>
          </w:p>
        </w:tc>
        <w:tc>
          <w:tcPr>
            <w:tcW w:w="565" w:type="pct"/>
            <w:vAlign w:val="center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16161056</w:t>
            </w:r>
          </w:p>
        </w:tc>
        <w:tc>
          <w:tcPr>
            <w:tcW w:w="270" w:type="pct"/>
            <w:vAlign w:val="center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63" w:type="pct"/>
            <w:vAlign w:val="center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6" w:type="pct"/>
            <w:vAlign w:val="center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1" w:type="pct"/>
            <w:vAlign w:val="center"/>
          </w:tcPr>
          <w:p w:rsidR="009D3515" w:rsidRPr="008147FB" w:rsidRDefault="0040334E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روشها و فنون راهنمایی و مشاوره</w:t>
            </w:r>
          </w:p>
        </w:tc>
        <w:tc>
          <w:tcPr>
            <w:tcW w:w="322" w:type="pct"/>
          </w:tcPr>
          <w:p w:rsidR="009D3515" w:rsidRPr="008147FB" w:rsidRDefault="009D351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2" w:type="pct"/>
          </w:tcPr>
          <w:p w:rsidR="009D3515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اختیاری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هفتم (</w:t>
      </w:r>
      <w:r w:rsidR="00B93BB2" w:rsidRPr="008147FB">
        <w:rPr>
          <w:rFonts w:cs="B Nazanin" w:hint="cs"/>
          <w:b/>
          <w:bCs/>
          <w:sz w:val="20"/>
          <w:szCs w:val="20"/>
          <w:rtl/>
        </w:rPr>
        <w:t>18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 واحد) </w:t>
      </w:r>
    </w:p>
    <w:tbl>
      <w:tblPr>
        <w:tblStyle w:val="MediumGrid3-Accent5"/>
        <w:bidiVisual/>
        <w:tblW w:w="5785" w:type="pct"/>
        <w:jc w:val="center"/>
        <w:tblLook w:val="04A0" w:firstRow="1" w:lastRow="0" w:firstColumn="1" w:lastColumn="0" w:noHBand="0" w:noVBand="1"/>
      </w:tblPr>
      <w:tblGrid>
        <w:gridCol w:w="621"/>
        <w:gridCol w:w="2933"/>
        <w:gridCol w:w="1260"/>
        <w:gridCol w:w="540"/>
        <w:gridCol w:w="630"/>
        <w:gridCol w:w="540"/>
        <w:gridCol w:w="2884"/>
        <w:gridCol w:w="619"/>
        <w:gridCol w:w="948"/>
      </w:tblGrid>
      <w:tr w:rsidR="00D8110F" w:rsidRPr="008147FB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D8110F" w:rsidRPr="008147FB" w:rsidRDefault="00D8110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36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57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779" w:type="pct"/>
            <w:gridSpan w:val="3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D8110F" w:rsidRPr="008147FB" w:rsidRDefault="00D8110F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نظری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عملی      جمع</w:t>
            </w:r>
          </w:p>
        </w:tc>
        <w:tc>
          <w:tcPr>
            <w:tcW w:w="131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282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432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905194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336" w:type="pct"/>
            <w:vAlign w:val="center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اندیشه اسلامی2</w:t>
            </w:r>
          </w:p>
        </w:tc>
        <w:tc>
          <w:tcPr>
            <w:tcW w:w="574" w:type="pct"/>
            <w:vAlign w:val="center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18101001</w:t>
            </w:r>
          </w:p>
        </w:tc>
        <w:tc>
          <w:tcPr>
            <w:tcW w:w="246" w:type="pct"/>
            <w:vAlign w:val="center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905194" w:rsidRPr="008147FB" w:rsidRDefault="00905194" w:rsidP="00905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282" w:type="pct"/>
          </w:tcPr>
          <w:p w:rsidR="00905194" w:rsidRPr="008147FB" w:rsidRDefault="00905194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905194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AE0426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336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و آموزش و پرورش افراد استثنایی</w:t>
            </w:r>
          </w:p>
        </w:tc>
        <w:tc>
          <w:tcPr>
            <w:tcW w:w="574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16161034</w:t>
            </w:r>
          </w:p>
        </w:tc>
        <w:tc>
          <w:tcPr>
            <w:tcW w:w="246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یادگیری</w:t>
            </w:r>
          </w:p>
        </w:tc>
        <w:tc>
          <w:tcPr>
            <w:tcW w:w="282" w:type="pct"/>
          </w:tcPr>
          <w:p w:rsidR="00AE0426" w:rsidRPr="008147FB" w:rsidRDefault="00AE0426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AE0426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DA49B0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33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اختلالات یادگیری</w:t>
            </w:r>
          </w:p>
        </w:tc>
        <w:tc>
          <w:tcPr>
            <w:tcW w:w="574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16171035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یادگیری</w:t>
            </w:r>
          </w:p>
        </w:tc>
        <w:tc>
          <w:tcPr>
            <w:tcW w:w="282" w:type="pct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DA49B0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DA49B0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1336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اجتماعی</w:t>
            </w:r>
          </w:p>
        </w:tc>
        <w:tc>
          <w:tcPr>
            <w:tcW w:w="574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16161040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روانی 2</w:t>
            </w:r>
          </w:p>
        </w:tc>
        <w:tc>
          <w:tcPr>
            <w:tcW w:w="282" w:type="pct"/>
          </w:tcPr>
          <w:p w:rsidR="00DA49B0" w:rsidRPr="008147FB" w:rsidRDefault="00DA49B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DA49B0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DA49B0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133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/>
                <w:sz w:val="18"/>
                <w:szCs w:val="18"/>
                <w:rtl/>
              </w:rPr>
              <w:t>کاربردآزمونهای تشخیصی و شخصیت در مشاوره</w:t>
            </w:r>
          </w:p>
        </w:tc>
        <w:tc>
          <w:tcPr>
            <w:tcW w:w="574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16161046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6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14" w:type="pct"/>
            <w:vAlign w:val="center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آسیب شناسی روانی 2</w:t>
            </w:r>
          </w:p>
        </w:tc>
        <w:tc>
          <w:tcPr>
            <w:tcW w:w="282" w:type="pct"/>
          </w:tcPr>
          <w:p w:rsidR="00DA49B0" w:rsidRPr="008147FB" w:rsidRDefault="00DA49B0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DA49B0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B378CA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1336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مشاوره خانواده</w:t>
            </w:r>
          </w:p>
        </w:tc>
        <w:tc>
          <w:tcPr>
            <w:tcW w:w="574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16161049</w:t>
            </w:r>
          </w:p>
        </w:tc>
        <w:tc>
          <w:tcPr>
            <w:tcW w:w="246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7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6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14" w:type="pct"/>
            <w:vAlign w:val="center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</w:t>
            </w:r>
          </w:p>
        </w:tc>
        <w:tc>
          <w:tcPr>
            <w:tcW w:w="282" w:type="pct"/>
          </w:tcPr>
          <w:p w:rsidR="00B378CA" w:rsidRPr="008147FB" w:rsidRDefault="00B378CA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B378CA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7C69AD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1336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پروژه تحقیقاتی</w:t>
            </w:r>
          </w:p>
        </w:tc>
        <w:tc>
          <w:tcPr>
            <w:tcW w:w="574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16161053</w:t>
            </w:r>
          </w:p>
        </w:tc>
        <w:tc>
          <w:tcPr>
            <w:tcW w:w="246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87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6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درمانی+ روش تحقیق در علوم تربیتی و روانشناسی</w:t>
            </w:r>
          </w:p>
        </w:tc>
        <w:tc>
          <w:tcPr>
            <w:tcW w:w="282" w:type="pct"/>
          </w:tcPr>
          <w:p w:rsidR="007C69AD" w:rsidRPr="008147FB" w:rsidRDefault="007C69AD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7C69AD" w:rsidRPr="008147FB" w:rsidRDefault="00A7594F" w:rsidP="00A75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pct"/>
          </w:tcPr>
          <w:p w:rsidR="00413EF1" w:rsidRPr="004410B0" w:rsidRDefault="000274D3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1336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تمرین عملی راهنمایی و مشاوره 1</w:t>
            </w:r>
          </w:p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(فعالیت راهنمایی)</w:t>
            </w:r>
          </w:p>
        </w:tc>
        <w:tc>
          <w:tcPr>
            <w:tcW w:w="574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16161054</w:t>
            </w:r>
          </w:p>
        </w:tc>
        <w:tc>
          <w:tcPr>
            <w:tcW w:w="246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46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14" w:type="pct"/>
            <w:vAlign w:val="center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راهنمایی و مشاوره شغلی+ راهنمایی و مشاوره تحصیلی+ نظریه های مشاوره و روان درمانی</w:t>
            </w:r>
          </w:p>
        </w:tc>
        <w:tc>
          <w:tcPr>
            <w:tcW w:w="282" w:type="pct"/>
          </w:tcPr>
          <w:p w:rsidR="00413EF1" w:rsidRPr="008147FB" w:rsidRDefault="00413EF1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32" w:type="pct"/>
          </w:tcPr>
          <w:p w:rsidR="00413EF1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</w:tbl>
    <w:p w:rsidR="00CC172F" w:rsidRPr="008147FB" w:rsidRDefault="00CC172F" w:rsidP="00A348CD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8147FB">
        <w:rPr>
          <w:rFonts w:cs="B Nazanin" w:hint="cs"/>
          <w:b/>
          <w:bCs/>
          <w:sz w:val="20"/>
          <w:szCs w:val="20"/>
          <w:rtl/>
        </w:rPr>
        <w:t>نیمسال هشتم (</w:t>
      </w:r>
      <w:r w:rsidR="00A7594F" w:rsidRPr="008147FB">
        <w:rPr>
          <w:rFonts w:cs="B Nazanin" w:hint="cs"/>
          <w:b/>
          <w:bCs/>
          <w:sz w:val="20"/>
          <w:szCs w:val="20"/>
          <w:rtl/>
        </w:rPr>
        <w:t>15</w:t>
      </w:r>
      <w:r w:rsidRPr="008147FB">
        <w:rPr>
          <w:rFonts w:cs="B Nazanin" w:hint="cs"/>
          <w:b/>
          <w:bCs/>
          <w:sz w:val="20"/>
          <w:szCs w:val="20"/>
          <w:rtl/>
        </w:rPr>
        <w:t xml:space="preserve">واحد) </w:t>
      </w:r>
    </w:p>
    <w:tbl>
      <w:tblPr>
        <w:tblStyle w:val="MediumGrid3-Accent5"/>
        <w:bidiVisual/>
        <w:tblW w:w="5641" w:type="pct"/>
        <w:jc w:val="center"/>
        <w:tblLook w:val="04A0" w:firstRow="1" w:lastRow="0" w:firstColumn="1" w:lastColumn="0" w:noHBand="0" w:noVBand="1"/>
      </w:tblPr>
      <w:tblGrid>
        <w:gridCol w:w="615"/>
        <w:gridCol w:w="2870"/>
        <w:gridCol w:w="1021"/>
        <w:gridCol w:w="711"/>
        <w:gridCol w:w="539"/>
        <w:gridCol w:w="631"/>
        <w:gridCol w:w="2881"/>
        <w:gridCol w:w="629"/>
        <w:gridCol w:w="805"/>
      </w:tblGrid>
      <w:tr w:rsidR="00D8110F" w:rsidRPr="00161054" w:rsidTr="000F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D8110F" w:rsidRPr="008147FB" w:rsidRDefault="00D8110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1341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عنوان درس</w:t>
            </w:r>
          </w:p>
        </w:tc>
        <w:tc>
          <w:tcPr>
            <w:tcW w:w="477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کد درس</w:t>
            </w:r>
          </w:p>
        </w:tc>
        <w:tc>
          <w:tcPr>
            <w:tcW w:w="879" w:type="pct"/>
            <w:gridSpan w:val="3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:rsidR="00D8110F" w:rsidRPr="008147FB" w:rsidRDefault="00D8110F" w:rsidP="008147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نظری  </w:t>
            </w:r>
            <w:r w:rsid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   </w:t>
            </w: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عملی     جمع</w:t>
            </w:r>
          </w:p>
        </w:tc>
        <w:tc>
          <w:tcPr>
            <w:tcW w:w="1346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پیشنیاز</w:t>
            </w:r>
          </w:p>
        </w:tc>
        <w:tc>
          <w:tcPr>
            <w:tcW w:w="294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همنیاز</w:t>
            </w:r>
          </w:p>
        </w:tc>
        <w:tc>
          <w:tcPr>
            <w:tcW w:w="376" w:type="pct"/>
          </w:tcPr>
          <w:p w:rsidR="00D8110F" w:rsidRPr="008147FB" w:rsidRDefault="00D8110F" w:rsidP="009C4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color w:val="auto"/>
                <w:sz w:val="18"/>
                <w:szCs w:val="18"/>
                <w:rtl/>
              </w:rPr>
              <w:t>نوع درس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0274D3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341" w:type="pct"/>
            <w:vAlign w:val="center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477" w:type="pct"/>
            <w:vAlign w:val="center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18101025</w:t>
            </w:r>
          </w:p>
        </w:tc>
        <w:tc>
          <w:tcPr>
            <w:tcW w:w="332" w:type="pct"/>
            <w:vAlign w:val="center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</w:tcPr>
          <w:p w:rsidR="000274D3" w:rsidRPr="008147FB" w:rsidRDefault="005C6C8C" w:rsidP="005C6C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4" w:type="pct"/>
          </w:tcPr>
          <w:p w:rsidR="000274D3" w:rsidRPr="008147FB" w:rsidRDefault="000274D3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0274D3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0274D3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341" w:type="pct"/>
            <w:vAlign w:val="center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انسان از دیدگاه اسلام</w:t>
            </w:r>
          </w:p>
        </w:tc>
        <w:tc>
          <w:tcPr>
            <w:tcW w:w="477" w:type="pct"/>
            <w:vAlign w:val="center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16161023</w:t>
            </w:r>
          </w:p>
        </w:tc>
        <w:tc>
          <w:tcPr>
            <w:tcW w:w="332" w:type="pct"/>
            <w:vAlign w:val="center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  <w:vAlign w:val="center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</w:tcPr>
          <w:p w:rsidR="000274D3" w:rsidRPr="008147FB" w:rsidRDefault="005C6C8C" w:rsidP="005C6C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94" w:type="pct"/>
          </w:tcPr>
          <w:p w:rsidR="000274D3" w:rsidRPr="008147FB" w:rsidRDefault="000274D3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0274D3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CE5FA5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341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بهداشت روانی</w:t>
            </w:r>
          </w:p>
        </w:tc>
        <w:tc>
          <w:tcPr>
            <w:tcW w:w="477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16161038</w:t>
            </w:r>
          </w:p>
        </w:tc>
        <w:tc>
          <w:tcPr>
            <w:tcW w:w="332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  <w:vAlign w:val="center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294" w:type="pct"/>
          </w:tcPr>
          <w:p w:rsidR="00CE5FA5" w:rsidRPr="008147FB" w:rsidRDefault="00CE5FA5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CE5FA5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2237E0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1341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مددکار اجتماعی</w:t>
            </w:r>
          </w:p>
        </w:tc>
        <w:tc>
          <w:tcPr>
            <w:tcW w:w="477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16161050</w:t>
            </w:r>
          </w:p>
        </w:tc>
        <w:tc>
          <w:tcPr>
            <w:tcW w:w="332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52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95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46" w:type="pct"/>
            <w:vAlign w:val="center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روانشناسی عمومی+ مبانی جامعه شناسی+ روشها و فنون راهنمایی و مشاوره</w:t>
            </w:r>
          </w:p>
        </w:tc>
        <w:tc>
          <w:tcPr>
            <w:tcW w:w="294" w:type="pct"/>
          </w:tcPr>
          <w:p w:rsidR="002237E0" w:rsidRPr="008147FB" w:rsidRDefault="002237E0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2237E0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1341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روشهای تغییر و اصلاح رفتار</w:t>
            </w:r>
          </w:p>
        </w:tc>
        <w:tc>
          <w:tcPr>
            <w:tcW w:w="477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16161051</w:t>
            </w:r>
          </w:p>
        </w:tc>
        <w:tc>
          <w:tcPr>
            <w:tcW w:w="33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درمانی+ روانشناسی یادگیری</w:t>
            </w:r>
          </w:p>
        </w:tc>
        <w:tc>
          <w:tcPr>
            <w:tcW w:w="294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1341" w:type="pct"/>
            <w:vAlign w:val="center"/>
          </w:tcPr>
          <w:p w:rsidR="00A7594F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 xml:space="preserve">تمرین عملی راهنمایی و مشاوره </w:t>
            </w:r>
          </w:p>
          <w:p w:rsidR="00A7594F" w:rsidRPr="008147FB" w:rsidRDefault="00A7594F" w:rsidP="00A759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  (فعالیت مشاوره ای)</w:t>
            </w:r>
          </w:p>
        </w:tc>
        <w:tc>
          <w:tcPr>
            <w:tcW w:w="477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16161055</w:t>
            </w:r>
          </w:p>
        </w:tc>
        <w:tc>
          <w:tcPr>
            <w:tcW w:w="332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  <w:vAlign w:val="center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درمانی+ راهنمایی و مشاوره گروهی+ مشاوره و خانواده</w:t>
            </w:r>
          </w:p>
        </w:tc>
        <w:tc>
          <w:tcPr>
            <w:tcW w:w="294" w:type="pct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A7594F" w:rsidRPr="008147FB" w:rsidRDefault="00A7594F" w:rsidP="0016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</w:tr>
      <w:tr w:rsidR="000F6E38" w:rsidRPr="00161054" w:rsidTr="000F6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:rsidR="00A7594F" w:rsidRPr="004410B0" w:rsidRDefault="00A7594F" w:rsidP="00161054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410B0">
              <w:rPr>
                <w:rFonts w:cs="B Nazanin" w:hint="cs"/>
                <w:color w:val="auto"/>
                <w:sz w:val="18"/>
                <w:szCs w:val="18"/>
                <w:rtl/>
              </w:rPr>
              <w:t>7</w:t>
            </w:r>
          </w:p>
        </w:tc>
        <w:tc>
          <w:tcPr>
            <w:tcW w:w="1341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سازمان دهی اداره خدمات راهنمایی و مشاوره</w:t>
            </w:r>
          </w:p>
        </w:tc>
        <w:tc>
          <w:tcPr>
            <w:tcW w:w="477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16161061</w:t>
            </w:r>
          </w:p>
        </w:tc>
        <w:tc>
          <w:tcPr>
            <w:tcW w:w="33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52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46" w:type="pct"/>
            <w:vAlign w:val="center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نظریه های مشاوره و روان درمانی</w:t>
            </w:r>
          </w:p>
        </w:tc>
        <w:tc>
          <w:tcPr>
            <w:tcW w:w="294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6" w:type="pct"/>
          </w:tcPr>
          <w:p w:rsidR="00A7594F" w:rsidRPr="008147FB" w:rsidRDefault="00A7594F" w:rsidP="0016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8147FB">
              <w:rPr>
                <w:rFonts w:cs="B Nazanin" w:hint="cs"/>
                <w:sz w:val="18"/>
                <w:szCs w:val="18"/>
                <w:rtl/>
              </w:rPr>
              <w:t>اختیاری</w:t>
            </w:r>
          </w:p>
        </w:tc>
      </w:tr>
    </w:tbl>
    <w:p w:rsidR="00CC172F" w:rsidRPr="00161054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09013C" w:rsidRPr="00161054" w:rsidRDefault="0009013C">
      <w:bookmarkStart w:id="0" w:name="_GoBack"/>
      <w:bookmarkEnd w:id="0"/>
    </w:p>
    <w:sectPr w:rsidR="0009013C" w:rsidRPr="00161054" w:rsidSect="004410B0">
      <w:footerReference w:type="default" r:id="rId8"/>
      <w:type w:val="continuous"/>
      <w:pgSz w:w="11906" w:h="16838"/>
      <w:pgMar w:top="720" w:right="1196" w:bottom="81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50" w:rsidRDefault="00562050" w:rsidP="000D15E4">
      <w:pPr>
        <w:spacing w:after="0" w:line="240" w:lineRule="auto"/>
      </w:pPr>
      <w:r>
        <w:separator/>
      </w:r>
    </w:p>
  </w:endnote>
  <w:endnote w:type="continuationSeparator" w:id="0">
    <w:p w:rsidR="00562050" w:rsidRDefault="00562050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82265212"/>
      <w:docPartObj>
        <w:docPartGallery w:val="Page Numbers (Bottom of Page)"/>
        <w:docPartUnique/>
      </w:docPartObj>
    </w:sdtPr>
    <w:sdtEndPr/>
    <w:sdtContent>
      <w:p w:rsidR="00161054" w:rsidRDefault="00161054" w:rsidP="009D71E9">
        <w:pPr>
          <w:pStyle w:val="Footer"/>
          <w:jc w:val="center"/>
        </w:pPr>
        <w:r w:rsidRPr="00A87AB0">
          <w:rPr>
            <w:rFonts w:cs="B Nazanin"/>
            <w:sz w:val="24"/>
            <w:szCs w:val="24"/>
          </w:rPr>
          <w:fldChar w:fldCharType="begin"/>
        </w:r>
        <w:r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Pr="00A87AB0">
          <w:rPr>
            <w:rFonts w:cs="B Nazanin"/>
            <w:sz w:val="24"/>
            <w:szCs w:val="24"/>
          </w:rPr>
          <w:fldChar w:fldCharType="separate"/>
        </w:r>
        <w:r w:rsidR="00D45484">
          <w:rPr>
            <w:rFonts w:cs="B Nazanin"/>
            <w:noProof/>
            <w:sz w:val="24"/>
            <w:szCs w:val="24"/>
            <w:rtl/>
          </w:rPr>
          <w:t>2</w:t>
        </w:r>
        <w:r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50" w:rsidRDefault="00562050" w:rsidP="000D15E4">
      <w:pPr>
        <w:spacing w:after="0" w:line="240" w:lineRule="auto"/>
      </w:pPr>
      <w:r>
        <w:separator/>
      </w:r>
    </w:p>
  </w:footnote>
  <w:footnote w:type="continuationSeparator" w:id="0">
    <w:p w:rsidR="00562050" w:rsidRDefault="00562050" w:rsidP="000D1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2F"/>
    <w:rsid w:val="00023B82"/>
    <w:rsid w:val="000274D3"/>
    <w:rsid w:val="0009013C"/>
    <w:rsid w:val="000D15E4"/>
    <w:rsid w:val="000F6E38"/>
    <w:rsid w:val="00161054"/>
    <w:rsid w:val="00174E00"/>
    <w:rsid w:val="001A7109"/>
    <w:rsid w:val="001C5DD7"/>
    <w:rsid w:val="002237E0"/>
    <w:rsid w:val="00242081"/>
    <w:rsid w:val="00256221"/>
    <w:rsid w:val="00261F4E"/>
    <w:rsid w:val="0040334E"/>
    <w:rsid w:val="00413EF1"/>
    <w:rsid w:val="004410B0"/>
    <w:rsid w:val="004D3B57"/>
    <w:rsid w:val="00501E9A"/>
    <w:rsid w:val="00562050"/>
    <w:rsid w:val="00562551"/>
    <w:rsid w:val="005C6C8C"/>
    <w:rsid w:val="0062069B"/>
    <w:rsid w:val="0078574F"/>
    <w:rsid w:val="007C69AD"/>
    <w:rsid w:val="008147FB"/>
    <w:rsid w:val="008241E8"/>
    <w:rsid w:val="00826C3B"/>
    <w:rsid w:val="00855981"/>
    <w:rsid w:val="008627C0"/>
    <w:rsid w:val="008B224F"/>
    <w:rsid w:val="00905194"/>
    <w:rsid w:val="00921FA0"/>
    <w:rsid w:val="00974773"/>
    <w:rsid w:val="009D3515"/>
    <w:rsid w:val="009D71E9"/>
    <w:rsid w:val="00A23183"/>
    <w:rsid w:val="00A348CD"/>
    <w:rsid w:val="00A7594F"/>
    <w:rsid w:val="00AB1FF1"/>
    <w:rsid w:val="00AE0426"/>
    <w:rsid w:val="00AE55E7"/>
    <w:rsid w:val="00AF7449"/>
    <w:rsid w:val="00B378CA"/>
    <w:rsid w:val="00B93BB2"/>
    <w:rsid w:val="00BC1E09"/>
    <w:rsid w:val="00BE2D6A"/>
    <w:rsid w:val="00C0622A"/>
    <w:rsid w:val="00CB6A0C"/>
    <w:rsid w:val="00CC172F"/>
    <w:rsid w:val="00CE5FA5"/>
    <w:rsid w:val="00D44CD1"/>
    <w:rsid w:val="00D45484"/>
    <w:rsid w:val="00D633FD"/>
    <w:rsid w:val="00D8110F"/>
    <w:rsid w:val="00DA49B0"/>
    <w:rsid w:val="00DF77E1"/>
    <w:rsid w:val="00E708B3"/>
    <w:rsid w:val="00E91B5F"/>
    <w:rsid w:val="00EA6528"/>
    <w:rsid w:val="00EE2A2A"/>
    <w:rsid w:val="00EE5D40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2F51-F97F-45E9-9D6E-38B60852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ford</cp:lastModifiedBy>
  <cp:revision>59</cp:revision>
  <cp:lastPrinted>2016-12-28T06:19:00Z</cp:lastPrinted>
  <dcterms:created xsi:type="dcterms:W3CDTF">2016-12-28T06:19:00Z</dcterms:created>
  <dcterms:modified xsi:type="dcterms:W3CDTF">2020-04-15T09:17:00Z</dcterms:modified>
</cp:coreProperties>
</file>